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048" w:rsidRPr="00353048" w:rsidRDefault="00353048" w:rsidP="00353048">
      <w:pPr>
        <w:widowControl/>
        <w:shd w:val="clear" w:color="auto" w:fill="FFFFFF"/>
        <w:spacing w:after="150" w:line="480" w:lineRule="exact"/>
        <w:jc w:val="center"/>
        <w:outlineLvl w:val="0"/>
        <w:rPr>
          <w:rFonts w:ascii="仿宋" w:eastAsia="仿宋" w:hAnsi="仿宋" w:cs="宋体"/>
          <w:b/>
          <w:color w:val="000000"/>
          <w:kern w:val="36"/>
          <w:sz w:val="28"/>
          <w:szCs w:val="28"/>
        </w:rPr>
      </w:pPr>
      <w:r w:rsidRPr="00353048">
        <w:rPr>
          <w:rFonts w:ascii="仿宋" w:eastAsia="仿宋" w:hAnsi="仿宋" w:cs="宋体"/>
          <w:b/>
          <w:color w:val="000000"/>
          <w:kern w:val="36"/>
          <w:sz w:val="28"/>
          <w:szCs w:val="28"/>
        </w:rPr>
        <w:t>审核评估：发展脉络、现状分析与未来展望——基于51所参评高校的研究</w:t>
      </w:r>
    </w:p>
    <w:p w:rsidR="00353048" w:rsidRPr="00353048" w:rsidRDefault="00353048" w:rsidP="00353048">
      <w:pPr>
        <w:widowControl/>
        <w:shd w:val="clear" w:color="auto" w:fill="FFFFFF"/>
        <w:spacing w:line="480" w:lineRule="exact"/>
        <w:jc w:val="center"/>
        <w:rPr>
          <w:rFonts w:ascii="仿宋" w:eastAsia="仿宋" w:hAnsi="仿宋" w:cs="宋体"/>
          <w:color w:val="555555"/>
          <w:kern w:val="0"/>
          <w:sz w:val="28"/>
          <w:szCs w:val="28"/>
        </w:rPr>
      </w:pPr>
      <w:r w:rsidRPr="00353048">
        <w:rPr>
          <w:rFonts w:ascii="仿宋" w:eastAsia="仿宋" w:hAnsi="仿宋" w:cs="宋体" w:hint="eastAsia"/>
          <w:color w:val="666666"/>
          <w:kern w:val="0"/>
          <w:sz w:val="28"/>
          <w:szCs w:val="28"/>
        </w:rPr>
        <w:t>2017.05.18</w:t>
      </w:r>
    </w:p>
    <w:p w:rsidR="00353048" w:rsidRPr="00353048" w:rsidRDefault="00353048" w:rsidP="00353048">
      <w:pPr>
        <w:widowControl/>
        <w:shd w:val="clear" w:color="auto" w:fill="FFFFFF"/>
        <w:spacing w:after="120" w:line="480" w:lineRule="exact"/>
        <w:jc w:val="center"/>
        <w:rPr>
          <w:rFonts w:ascii="仿宋" w:eastAsia="仿宋" w:hAnsi="仿宋" w:cs="宋体"/>
          <w:color w:val="333333"/>
          <w:kern w:val="0"/>
          <w:sz w:val="28"/>
          <w:szCs w:val="28"/>
        </w:rPr>
      </w:pPr>
      <w:r w:rsidRPr="00353048">
        <w:rPr>
          <w:rFonts w:ascii="仿宋" w:eastAsia="仿宋" w:hAnsi="仿宋" w:cs="宋体" w:hint="eastAsia"/>
          <w:color w:val="333333"/>
          <w:kern w:val="0"/>
          <w:sz w:val="28"/>
          <w:szCs w:val="28"/>
        </w:rPr>
        <w:t>华南师范大学</w:t>
      </w:r>
      <w:r w:rsidRPr="00353048">
        <w:rPr>
          <w:rFonts w:ascii="Calibri" w:eastAsia="仿宋" w:hAnsi="Calibri" w:cs="Calibri"/>
          <w:color w:val="333333"/>
          <w:kern w:val="0"/>
          <w:sz w:val="28"/>
          <w:szCs w:val="28"/>
        </w:rPr>
        <w:t> </w:t>
      </w:r>
      <w:r w:rsidRPr="00353048">
        <w:rPr>
          <w:rFonts w:ascii="仿宋" w:eastAsia="仿宋" w:hAnsi="仿宋" w:cs="宋体" w:hint="eastAsia"/>
          <w:color w:val="333333"/>
          <w:kern w:val="0"/>
          <w:sz w:val="28"/>
          <w:szCs w:val="28"/>
        </w:rPr>
        <w:t xml:space="preserve"> </w:t>
      </w:r>
      <w:proofErr w:type="gramStart"/>
      <w:r w:rsidRPr="00353048">
        <w:rPr>
          <w:rFonts w:ascii="仿宋" w:eastAsia="仿宋" w:hAnsi="仿宋" w:cs="宋体" w:hint="eastAsia"/>
          <w:color w:val="333333"/>
          <w:kern w:val="0"/>
          <w:sz w:val="28"/>
          <w:szCs w:val="28"/>
        </w:rPr>
        <w:t>林冬华</w:t>
      </w:r>
      <w:proofErr w:type="gramEnd"/>
    </w:p>
    <w:p w:rsidR="00353048" w:rsidRPr="00353048" w:rsidRDefault="00353048" w:rsidP="00353048">
      <w:pPr>
        <w:widowControl/>
        <w:shd w:val="clear" w:color="auto" w:fill="FFFFFF"/>
        <w:spacing w:after="120" w:line="480" w:lineRule="exact"/>
        <w:ind w:firstLine="480"/>
        <w:rPr>
          <w:rFonts w:ascii="仿宋" w:eastAsia="仿宋" w:hAnsi="仿宋" w:cs="宋体"/>
          <w:color w:val="333333"/>
          <w:kern w:val="0"/>
          <w:sz w:val="28"/>
          <w:szCs w:val="28"/>
        </w:rPr>
      </w:pPr>
      <w:r w:rsidRPr="00353048">
        <w:rPr>
          <w:rFonts w:ascii="仿宋" w:eastAsia="仿宋" w:hAnsi="仿宋" w:cs="宋体" w:hint="eastAsia"/>
          <w:color w:val="333333"/>
          <w:kern w:val="0"/>
          <w:sz w:val="28"/>
          <w:szCs w:val="28"/>
        </w:rPr>
        <w:t>我国高校教学评估工作始于20世纪90年代。国务院在2004年3月印发的《2003-2007年教育振兴行动计划》中明确提出：建立健全高校教学评估制度，开展周期性高校教学评估工作。高校教学评估由此被正式确立为教学基本制度。迄今为止，教育部共实施了5轮较大规模的本科教学评估：第一轮为合格评估(1994-2002年)，</w:t>
      </w:r>
      <w:proofErr w:type="gramStart"/>
      <w:r w:rsidRPr="00353048">
        <w:rPr>
          <w:rFonts w:ascii="仿宋" w:eastAsia="仿宋" w:hAnsi="仿宋" w:cs="宋体" w:hint="eastAsia"/>
          <w:color w:val="333333"/>
          <w:kern w:val="0"/>
          <w:sz w:val="28"/>
          <w:szCs w:val="28"/>
        </w:rPr>
        <w:t>共评了</w:t>
      </w:r>
      <w:proofErr w:type="gramEnd"/>
      <w:r w:rsidRPr="00353048">
        <w:rPr>
          <w:rFonts w:ascii="仿宋" w:eastAsia="仿宋" w:hAnsi="仿宋" w:cs="宋体" w:hint="eastAsia"/>
          <w:color w:val="333333"/>
          <w:kern w:val="0"/>
          <w:sz w:val="28"/>
          <w:szCs w:val="28"/>
        </w:rPr>
        <w:t>190所高校；第二轮为优秀评估(1996-2000年)，</w:t>
      </w:r>
      <w:proofErr w:type="gramStart"/>
      <w:r w:rsidRPr="00353048">
        <w:rPr>
          <w:rFonts w:ascii="仿宋" w:eastAsia="仿宋" w:hAnsi="仿宋" w:cs="宋体" w:hint="eastAsia"/>
          <w:color w:val="333333"/>
          <w:kern w:val="0"/>
          <w:sz w:val="28"/>
          <w:szCs w:val="28"/>
        </w:rPr>
        <w:t>共评了</w:t>
      </w:r>
      <w:proofErr w:type="gramEnd"/>
      <w:r w:rsidRPr="00353048">
        <w:rPr>
          <w:rFonts w:ascii="仿宋" w:eastAsia="仿宋" w:hAnsi="仿宋" w:cs="宋体" w:hint="eastAsia"/>
          <w:color w:val="333333"/>
          <w:kern w:val="0"/>
          <w:sz w:val="28"/>
          <w:szCs w:val="28"/>
        </w:rPr>
        <w:t>16所高校；第三轮为随机评估(1999-2001年)，</w:t>
      </w:r>
      <w:proofErr w:type="gramStart"/>
      <w:r w:rsidRPr="00353048">
        <w:rPr>
          <w:rFonts w:ascii="仿宋" w:eastAsia="仿宋" w:hAnsi="仿宋" w:cs="宋体" w:hint="eastAsia"/>
          <w:color w:val="333333"/>
          <w:kern w:val="0"/>
          <w:sz w:val="28"/>
          <w:szCs w:val="28"/>
        </w:rPr>
        <w:t>共评了</w:t>
      </w:r>
      <w:proofErr w:type="gramEnd"/>
      <w:r w:rsidRPr="00353048">
        <w:rPr>
          <w:rFonts w:ascii="仿宋" w:eastAsia="仿宋" w:hAnsi="仿宋" w:cs="宋体" w:hint="eastAsia"/>
          <w:color w:val="333333"/>
          <w:kern w:val="0"/>
          <w:sz w:val="28"/>
          <w:szCs w:val="28"/>
        </w:rPr>
        <w:t>26所高校；第四轮为水平评估(2003-2008年)，</w:t>
      </w:r>
      <w:proofErr w:type="gramStart"/>
      <w:r w:rsidRPr="00353048">
        <w:rPr>
          <w:rFonts w:ascii="仿宋" w:eastAsia="仿宋" w:hAnsi="仿宋" w:cs="宋体" w:hint="eastAsia"/>
          <w:color w:val="333333"/>
          <w:kern w:val="0"/>
          <w:sz w:val="28"/>
          <w:szCs w:val="28"/>
        </w:rPr>
        <w:t>共评了</w:t>
      </w:r>
      <w:proofErr w:type="gramEnd"/>
      <w:r w:rsidRPr="00353048">
        <w:rPr>
          <w:rFonts w:ascii="仿宋" w:eastAsia="仿宋" w:hAnsi="仿宋" w:cs="宋体" w:hint="eastAsia"/>
          <w:color w:val="333333"/>
          <w:kern w:val="0"/>
          <w:sz w:val="28"/>
          <w:szCs w:val="28"/>
        </w:rPr>
        <w:t>589所高校；第五轮为自2009年开始的“五位一体”评估。</w:t>
      </w:r>
    </w:p>
    <w:p w:rsidR="00353048" w:rsidRPr="00353048" w:rsidRDefault="00353048" w:rsidP="00353048">
      <w:pPr>
        <w:widowControl/>
        <w:shd w:val="clear" w:color="auto" w:fill="FFFFFF"/>
        <w:spacing w:after="120" w:line="480" w:lineRule="exact"/>
        <w:ind w:firstLine="480"/>
        <w:rPr>
          <w:rFonts w:ascii="仿宋" w:eastAsia="仿宋" w:hAnsi="仿宋" w:cs="宋体"/>
          <w:color w:val="333333"/>
          <w:kern w:val="0"/>
          <w:sz w:val="28"/>
          <w:szCs w:val="28"/>
        </w:rPr>
      </w:pPr>
      <w:r w:rsidRPr="00353048">
        <w:rPr>
          <w:rFonts w:ascii="仿宋" w:eastAsia="仿宋" w:hAnsi="仿宋" w:cs="宋体" w:hint="eastAsia"/>
          <w:color w:val="333333"/>
          <w:kern w:val="0"/>
          <w:sz w:val="28"/>
          <w:szCs w:val="28"/>
        </w:rPr>
        <w:t>审核评估是开展“院校评估”所采取的一种模式，是在总结我国高等教育已有评估经验、借鉴国外先进评估思想的基础上提出的新型评估模式，核心是对学校人才培养目标与培养效果的实现状况进行评价，旨在推进人才培养多样化，强调尊重学校办学自主权，体现学校在人才培养质量中的主体地位。从2013年审核评估试点工作开始到2015年底，共有51所高校完成了审核评估工作，本文基于这51所高校进行分析。</w:t>
      </w:r>
    </w:p>
    <w:p w:rsidR="00353048" w:rsidRPr="00353048" w:rsidRDefault="00353048" w:rsidP="00353048">
      <w:pPr>
        <w:widowControl/>
        <w:shd w:val="clear" w:color="auto" w:fill="FFFFFF"/>
        <w:spacing w:after="120" w:line="480" w:lineRule="exact"/>
        <w:ind w:firstLine="480"/>
        <w:rPr>
          <w:rFonts w:ascii="仿宋" w:eastAsia="仿宋" w:hAnsi="仿宋" w:cs="宋体"/>
          <w:color w:val="333333"/>
          <w:kern w:val="0"/>
          <w:sz w:val="28"/>
          <w:szCs w:val="28"/>
        </w:rPr>
      </w:pPr>
      <w:r w:rsidRPr="00353048">
        <w:rPr>
          <w:rFonts w:ascii="仿宋" w:eastAsia="仿宋" w:hAnsi="仿宋" w:cs="宋体" w:hint="eastAsia"/>
          <w:b/>
          <w:bCs/>
          <w:color w:val="333333"/>
          <w:kern w:val="0"/>
          <w:sz w:val="28"/>
          <w:szCs w:val="28"/>
        </w:rPr>
        <w:t>一、审核评估发展脉络</w:t>
      </w:r>
    </w:p>
    <w:p w:rsidR="00353048" w:rsidRPr="00353048" w:rsidRDefault="00353048" w:rsidP="00353048">
      <w:pPr>
        <w:widowControl/>
        <w:shd w:val="clear" w:color="auto" w:fill="FFFFFF"/>
        <w:spacing w:after="120" w:line="480" w:lineRule="exact"/>
        <w:ind w:firstLine="480"/>
        <w:rPr>
          <w:rFonts w:ascii="仿宋" w:eastAsia="仿宋" w:hAnsi="仿宋" w:cs="宋体"/>
          <w:color w:val="333333"/>
          <w:kern w:val="0"/>
          <w:sz w:val="28"/>
          <w:szCs w:val="28"/>
        </w:rPr>
      </w:pPr>
      <w:r w:rsidRPr="00353048">
        <w:rPr>
          <w:rFonts w:ascii="仿宋" w:eastAsia="仿宋" w:hAnsi="仿宋" w:cs="宋体" w:hint="eastAsia"/>
          <w:color w:val="333333"/>
          <w:kern w:val="0"/>
          <w:sz w:val="28"/>
          <w:szCs w:val="28"/>
        </w:rPr>
        <w:t>(</w:t>
      </w:r>
      <w:proofErr w:type="gramStart"/>
      <w:r w:rsidRPr="00353048">
        <w:rPr>
          <w:rFonts w:ascii="仿宋" w:eastAsia="仿宋" w:hAnsi="仿宋" w:cs="宋体" w:hint="eastAsia"/>
          <w:color w:val="333333"/>
          <w:kern w:val="0"/>
          <w:sz w:val="28"/>
          <w:szCs w:val="28"/>
        </w:rPr>
        <w:t>一</w:t>
      </w:r>
      <w:proofErr w:type="gramEnd"/>
      <w:r w:rsidRPr="00353048">
        <w:rPr>
          <w:rFonts w:ascii="仿宋" w:eastAsia="仿宋" w:hAnsi="仿宋" w:cs="宋体" w:hint="eastAsia"/>
          <w:color w:val="333333"/>
          <w:kern w:val="0"/>
          <w:sz w:val="28"/>
          <w:szCs w:val="28"/>
        </w:rPr>
        <w:t>)“五位一体”顶层设计</w:t>
      </w:r>
    </w:p>
    <w:p w:rsidR="00353048" w:rsidRPr="00353048" w:rsidRDefault="00353048" w:rsidP="00353048">
      <w:pPr>
        <w:widowControl/>
        <w:shd w:val="clear" w:color="auto" w:fill="FFFFFF"/>
        <w:spacing w:after="120" w:line="480" w:lineRule="exact"/>
        <w:ind w:firstLine="480"/>
        <w:rPr>
          <w:rFonts w:ascii="仿宋" w:eastAsia="仿宋" w:hAnsi="仿宋" w:cs="宋体"/>
          <w:color w:val="333333"/>
          <w:kern w:val="0"/>
          <w:sz w:val="28"/>
          <w:szCs w:val="28"/>
        </w:rPr>
      </w:pPr>
      <w:r w:rsidRPr="00353048">
        <w:rPr>
          <w:rFonts w:ascii="仿宋" w:eastAsia="仿宋" w:hAnsi="仿宋" w:cs="宋体" w:hint="eastAsia"/>
          <w:color w:val="333333"/>
          <w:kern w:val="0"/>
          <w:sz w:val="28"/>
          <w:szCs w:val="28"/>
        </w:rPr>
        <w:t>2003-2008年声势浩大的水平评估给高校留下了深刻的印象。评估过程的一些问题，如用一把尺子</w:t>
      </w:r>
      <w:proofErr w:type="gramStart"/>
      <w:r w:rsidRPr="00353048">
        <w:rPr>
          <w:rFonts w:ascii="仿宋" w:eastAsia="仿宋" w:hAnsi="仿宋" w:cs="宋体" w:hint="eastAsia"/>
          <w:color w:val="333333"/>
          <w:kern w:val="0"/>
          <w:sz w:val="28"/>
          <w:szCs w:val="28"/>
        </w:rPr>
        <w:t>量所有</w:t>
      </w:r>
      <w:proofErr w:type="gramEnd"/>
      <w:r w:rsidRPr="00353048">
        <w:rPr>
          <w:rFonts w:ascii="仿宋" w:eastAsia="仿宋" w:hAnsi="仿宋" w:cs="宋体" w:hint="eastAsia"/>
          <w:color w:val="333333"/>
          <w:kern w:val="0"/>
          <w:sz w:val="28"/>
          <w:szCs w:val="28"/>
        </w:rPr>
        <w:t>高校、形式主义等问题引起了社会的高度关注。2010年颁布的《国家中长期教育改革和发展规划纲要(2010-2020年)》明确提出要健全高等教育质量保障体系，转变评估方式。为落实纲要精神，教育部在2011年发布了《教育部关于</w:t>
      </w:r>
      <w:r w:rsidRPr="00353048">
        <w:rPr>
          <w:rFonts w:ascii="仿宋" w:eastAsia="仿宋" w:hAnsi="仿宋" w:cs="宋体" w:hint="eastAsia"/>
          <w:color w:val="333333"/>
          <w:kern w:val="0"/>
          <w:sz w:val="28"/>
          <w:szCs w:val="28"/>
        </w:rPr>
        <w:lastRenderedPageBreak/>
        <w:t>普通高等学校本科教学评估工作的意见》(</w:t>
      </w:r>
      <w:proofErr w:type="gramStart"/>
      <w:r w:rsidRPr="00353048">
        <w:rPr>
          <w:rFonts w:ascii="仿宋" w:eastAsia="仿宋" w:hAnsi="仿宋" w:cs="宋体" w:hint="eastAsia"/>
          <w:color w:val="333333"/>
          <w:kern w:val="0"/>
          <w:sz w:val="28"/>
          <w:szCs w:val="28"/>
        </w:rPr>
        <w:t>教高</w:t>
      </w:r>
      <w:proofErr w:type="gramEnd"/>
      <w:r w:rsidRPr="00353048">
        <w:rPr>
          <w:rFonts w:ascii="仿宋" w:eastAsia="仿宋" w:hAnsi="仿宋" w:cs="宋体" w:hint="eastAsia"/>
          <w:color w:val="333333"/>
          <w:kern w:val="0"/>
          <w:sz w:val="28"/>
          <w:szCs w:val="28"/>
        </w:rPr>
        <w:t>[2011]9号)，对新一轮本科教学评估制度做了顶层设计，系统地提出了“建立健全以学校自我评估为基础，以院校评估、专业认证及评估、国际评估和教学基本状态数据常态监测为主要内容”的教学评估制度(简称“五位一体”评估制度)。院校评估包括合格评估和审核评估两种类型。合格评估的对象是自2000年以来未参加过院校评估的新建本科学校，审核评估的对象是参加过院校评估并获得通过的普通本科学校。</w:t>
      </w:r>
    </w:p>
    <w:p w:rsidR="00353048" w:rsidRPr="00353048" w:rsidRDefault="00353048" w:rsidP="00353048">
      <w:pPr>
        <w:widowControl/>
        <w:shd w:val="clear" w:color="auto" w:fill="FFFFFF"/>
        <w:spacing w:after="120" w:line="480" w:lineRule="exact"/>
        <w:ind w:firstLine="480"/>
        <w:rPr>
          <w:rFonts w:ascii="仿宋" w:eastAsia="仿宋" w:hAnsi="仿宋" w:cs="宋体"/>
          <w:color w:val="333333"/>
          <w:kern w:val="0"/>
          <w:sz w:val="28"/>
          <w:szCs w:val="28"/>
        </w:rPr>
      </w:pPr>
      <w:r w:rsidRPr="00353048">
        <w:rPr>
          <w:rFonts w:ascii="仿宋" w:eastAsia="仿宋" w:hAnsi="仿宋" w:cs="宋体" w:hint="eastAsia"/>
          <w:color w:val="333333"/>
          <w:kern w:val="0"/>
          <w:sz w:val="28"/>
          <w:szCs w:val="28"/>
        </w:rPr>
        <w:t>(二)审核评估试行方案</w:t>
      </w:r>
    </w:p>
    <w:p w:rsidR="00353048" w:rsidRPr="00353048" w:rsidRDefault="00353048" w:rsidP="00353048">
      <w:pPr>
        <w:widowControl/>
        <w:shd w:val="clear" w:color="auto" w:fill="FFFFFF"/>
        <w:spacing w:after="120" w:line="480" w:lineRule="exact"/>
        <w:ind w:firstLine="480"/>
        <w:rPr>
          <w:rFonts w:ascii="仿宋" w:eastAsia="仿宋" w:hAnsi="仿宋" w:cs="宋体"/>
          <w:color w:val="333333"/>
          <w:kern w:val="0"/>
          <w:sz w:val="28"/>
          <w:szCs w:val="28"/>
        </w:rPr>
      </w:pPr>
      <w:r w:rsidRPr="00353048">
        <w:rPr>
          <w:rFonts w:ascii="仿宋" w:eastAsia="仿宋" w:hAnsi="仿宋" w:cs="宋体" w:hint="eastAsia"/>
          <w:color w:val="333333"/>
          <w:kern w:val="0"/>
          <w:sz w:val="28"/>
          <w:szCs w:val="28"/>
        </w:rPr>
        <w:t>2011-2012年教育部组织力量开展审核评估方案的研制工作，形成了《普通高等学校本科教学工作审核评估方案(试行)》。为了进一步检验、修订和完善审核评估方案并做好试点工作，2013年1月教育部高等教育教学评估中心(下文简称“教育部评估中心”)发布了《关于开展普通高等学校本科教学审核评估试点工作的通知》(</w:t>
      </w:r>
      <w:proofErr w:type="gramStart"/>
      <w:r w:rsidRPr="00353048">
        <w:rPr>
          <w:rFonts w:ascii="仿宋" w:eastAsia="仿宋" w:hAnsi="仿宋" w:cs="宋体" w:hint="eastAsia"/>
          <w:color w:val="333333"/>
          <w:kern w:val="0"/>
          <w:sz w:val="28"/>
          <w:szCs w:val="28"/>
        </w:rPr>
        <w:t>教高评函</w:t>
      </w:r>
      <w:proofErr w:type="gramEnd"/>
      <w:r w:rsidRPr="00353048">
        <w:rPr>
          <w:rFonts w:ascii="仿宋" w:eastAsia="仿宋" w:hAnsi="仿宋" w:cs="宋体" w:hint="eastAsia"/>
          <w:color w:val="333333"/>
          <w:kern w:val="0"/>
          <w:sz w:val="28"/>
          <w:szCs w:val="28"/>
        </w:rPr>
        <w:t>[2013]8号)。2013年4-5月，教育部评估中心对南京大学、同济大学、黑龙江大学、五</w:t>
      </w:r>
      <w:proofErr w:type="gramStart"/>
      <w:r w:rsidRPr="00353048">
        <w:rPr>
          <w:rFonts w:ascii="仿宋" w:eastAsia="仿宋" w:hAnsi="仿宋" w:cs="宋体" w:hint="eastAsia"/>
          <w:color w:val="333333"/>
          <w:kern w:val="0"/>
          <w:sz w:val="28"/>
          <w:szCs w:val="28"/>
        </w:rPr>
        <w:t>邑</w:t>
      </w:r>
      <w:proofErr w:type="gramEnd"/>
      <w:r w:rsidRPr="00353048">
        <w:rPr>
          <w:rFonts w:ascii="仿宋" w:eastAsia="仿宋" w:hAnsi="仿宋" w:cs="宋体" w:hint="eastAsia"/>
          <w:color w:val="333333"/>
          <w:kern w:val="0"/>
          <w:sz w:val="28"/>
          <w:szCs w:val="28"/>
        </w:rPr>
        <w:t>大学、西安理工大学、安徽科技学院、皖西学院等7所高校开展了审核评估试点工作。本次试点工作分别由教育部评估中心、安徽省教育厅和陕西省教育厅承担组织实施工作。2013年6月，教育部召开审核评估试点工作汇报会，时任高教司副司长刘桔说：审核评估试点取得了成功，高教</w:t>
      </w:r>
      <w:proofErr w:type="gramStart"/>
      <w:r w:rsidRPr="00353048">
        <w:rPr>
          <w:rFonts w:ascii="仿宋" w:eastAsia="仿宋" w:hAnsi="仿宋" w:cs="宋体" w:hint="eastAsia"/>
          <w:color w:val="333333"/>
          <w:kern w:val="0"/>
          <w:sz w:val="28"/>
          <w:szCs w:val="28"/>
        </w:rPr>
        <w:t>司建议</w:t>
      </w:r>
      <w:proofErr w:type="gramEnd"/>
      <w:r w:rsidRPr="00353048">
        <w:rPr>
          <w:rFonts w:ascii="仿宋" w:eastAsia="仿宋" w:hAnsi="仿宋" w:cs="宋体" w:hint="eastAsia"/>
          <w:color w:val="333333"/>
          <w:kern w:val="0"/>
          <w:sz w:val="28"/>
          <w:szCs w:val="28"/>
        </w:rPr>
        <w:t>在今年下半年正式启动审核评估，但启动后要注意把握节奏[6]。2013年12月，教育部评估中心继续对华中师范大学和山东农业大学两所高校开展审核评估试点工作。</w:t>
      </w:r>
    </w:p>
    <w:p w:rsidR="00353048" w:rsidRPr="00353048" w:rsidRDefault="00353048" w:rsidP="00353048">
      <w:pPr>
        <w:widowControl/>
        <w:shd w:val="clear" w:color="auto" w:fill="FFFFFF"/>
        <w:spacing w:after="120" w:line="480" w:lineRule="exact"/>
        <w:ind w:firstLine="480"/>
        <w:rPr>
          <w:rFonts w:ascii="仿宋" w:eastAsia="仿宋" w:hAnsi="仿宋" w:cs="宋体"/>
          <w:color w:val="333333"/>
          <w:kern w:val="0"/>
          <w:sz w:val="28"/>
          <w:szCs w:val="28"/>
        </w:rPr>
      </w:pPr>
      <w:r w:rsidRPr="00353048">
        <w:rPr>
          <w:rFonts w:ascii="仿宋" w:eastAsia="仿宋" w:hAnsi="仿宋" w:cs="宋体" w:hint="eastAsia"/>
          <w:color w:val="333333"/>
          <w:kern w:val="0"/>
          <w:sz w:val="28"/>
          <w:szCs w:val="28"/>
        </w:rPr>
        <w:t>(三)审核评估正式方案</w:t>
      </w:r>
    </w:p>
    <w:p w:rsidR="00353048" w:rsidRPr="00353048" w:rsidRDefault="00353048" w:rsidP="00353048">
      <w:pPr>
        <w:widowControl/>
        <w:shd w:val="clear" w:color="auto" w:fill="FFFFFF"/>
        <w:spacing w:after="120" w:line="480" w:lineRule="exact"/>
        <w:ind w:firstLine="480"/>
        <w:rPr>
          <w:rFonts w:ascii="仿宋" w:eastAsia="仿宋" w:hAnsi="仿宋" w:cs="宋体"/>
          <w:color w:val="333333"/>
          <w:kern w:val="0"/>
          <w:sz w:val="28"/>
          <w:szCs w:val="28"/>
        </w:rPr>
      </w:pPr>
      <w:r w:rsidRPr="00353048">
        <w:rPr>
          <w:rFonts w:ascii="仿宋" w:eastAsia="仿宋" w:hAnsi="仿宋" w:cs="宋体" w:hint="eastAsia"/>
          <w:color w:val="333333"/>
          <w:kern w:val="0"/>
          <w:sz w:val="28"/>
          <w:szCs w:val="28"/>
        </w:rPr>
        <w:t>在9所高校试点成功的基础上，2013年12月中旬教育部发布了《关于开展普通高等学校本科教学工作审核评估的通知》(</w:t>
      </w:r>
      <w:proofErr w:type="gramStart"/>
      <w:r w:rsidRPr="00353048">
        <w:rPr>
          <w:rFonts w:ascii="仿宋" w:eastAsia="仿宋" w:hAnsi="仿宋" w:cs="宋体" w:hint="eastAsia"/>
          <w:color w:val="333333"/>
          <w:kern w:val="0"/>
          <w:sz w:val="28"/>
          <w:szCs w:val="28"/>
        </w:rPr>
        <w:t>教高</w:t>
      </w:r>
      <w:proofErr w:type="gramEnd"/>
      <w:r w:rsidRPr="00353048">
        <w:rPr>
          <w:rFonts w:ascii="仿宋" w:eastAsia="仿宋" w:hAnsi="仿宋" w:cs="宋体" w:hint="eastAsia"/>
          <w:color w:val="333333"/>
          <w:kern w:val="0"/>
          <w:sz w:val="28"/>
          <w:szCs w:val="28"/>
        </w:rPr>
        <w:t>[2013]10号)，审核评估正式拉开帷幕。审核评估以“</w:t>
      </w:r>
      <w:proofErr w:type="gramStart"/>
      <w:r w:rsidRPr="00353048">
        <w:rPr>
          <w:rFonts w:ascii="仿宋" w:eastAsia="仿宋" w:hAnsi="仿宋" w:cs="宋体" w:hint="eastAsia"/>
          <w:color w:val="333333"/>
          <w:kern w:val="0"/>
          <w:sz w:val="28"/>
          <w:szCs w:val="28"/>
        </w:rPr>
        <w:t>一</w:t>
      </w:r>
      <w:proofErr w:type="gramEnd"/>
      <w:r w:rsidRPr="00353048">
        <w:rPr>
          <w:rFonts w:ascii="仿宋" w:eastAsia="仿宋" w:hAnsi="仿宋" w:cs="宋体" w:hint="eastAsia"/>
          <w:color w:val="333333"/>
          <w:kern w:val="0"/>
          <w:sz w:val="28"/>
          <w:szCs w:val="28"/>
        </w:rPr>
        <w:t>坚持、二突出、三强化”为指导思想，实行目标导向、问题引导、事实判断的评</w:t>
      </w:r>
      <w:r w:rsidRPr="00353048">
        <w:rPr>
          <w:rFonts w:ascii="仿宋" w:eastAsia="仿宋" w:hAnsi="仿宋" w:cs="宋体" w:hint="eastAsia"/>
          <w:color w:val="333333"/>
          <w:kern w:val="0"/>
          <w:sz w:val="28"/>
          <w:szCs w:val="28"/>
        </w:rPr>
        <w:lastRenderedPageBreak/>
        <w:t>估方法。评估范围包括6+1个项目、24个要素、64个要点，重点是“五个度”。</w:t>
      </w:r>
    </w:p>
    <w:p w:rsidR="00353048" w:rsidRPr="00353048" w:rsidRDefault="00353048" w:rsidP="00353048">
      <w:pPr>
        <w:widowControl/>
        <w:shd w:val="clear" w:color="auto" w:fill="FFFFFF"/>
        <w:spacing w:after="120" w:line="480" w:lineRule="exact"/>
        <w:ind w:firstLine="480"/>
        <w:rPr>
          <w:rFonts w:ascii="仿宋" w:eastAsia="仿宋" w:hAnsi="仿宋" w:cs="宋体"/>
          <w:color w:val="333333"/>
          <w:kern w:val="0"/>
          <w:sz w:val="28"/>
          <w:szCs w:val="28"/>
        </w:rPr>
      </w:pPr>
      <w:r w:rsidRPr="00353048">
        <w:rPr>
          <w:rFonts w:ascii="仿宋" w:eastAsia="仿宋" w:hAnsi="仿宋" w:cs="宋体" w:hint="eastAsia"/>
          <w:b/>
          <w:bCs/>
          <w:color w:val="333333"/>
          <w:kern w:val="0"/>
          <w:sz w:val="28"/>
          <w:szCs w:val="28"/>
        </w:rPr>
        <w:t>二、审核评估现状分析</w:t>
      </w:r>
    </w:p>
    <w:p w:rsidR="00353048" w:rsidRPr="00353048" w:rsidRDefault="00353048" w:rsidP="00353048">
      <w:pPr>
        <w:widowControl/>
        <w:shd w:val="clear" w:color="auto" w:fill="FFFFFF"/>
        <w:spacing w:after="120" w:line="480" w:lineRule="exact"/>
        <w:ind w:firstLine="480"/>
        <w:rPr>
          <w:rFonts w:ascii="仿宋" w:eastAsia="仿宋" w:hAnsi="仿宋" w:cs="宋体"/>
          <w:color w:val="333333"/>
          <w:kern w:val="0"/>
          <w:sz w:val="28"/>
          <w:szCs w:val="28"/>
        </w:rPr>
      </w:pPr>
      <w:r w:rsidRPr="00353048">
        <w:rPr>
          <w:rFonts w:ascii="仿宋" w:eastAsia="仿宋" w:hAnsi="仿宋" w:cs="宋体" w:hint="eastAsia"/>
          <w:b/>
          <w:bCs/>
          <w:color w:val="333333"/>
          <w:kern w:val="0"/>
          <w:sz w:val="28"/>
          <w:szCs w:val="28"/>
        </w:rPr>
        <w:t>(</w:t>
      </w:r>
      <w:proofErr w:type="gramStart"/>
      <w:r w:rsidRPr="00353048">
        <w:rPr>
          <w:rFonts w:ascii="仿宋" w:eastAsia="仿宋" w:hAnsi="仿宋" w:cs="宋体" w:hint="eastAsia"/>
          <w:b/>
          <w:bCs/>
          <w:color w:val="333333"/>
          <w:kern w:val="0"/>
          <w:sz w:val="28"/>
          <w:szCs w:val="28"/>
        </w:rPr>
        <w:t>一</w:t>
      </w:r>
      <w:proofErr w:type="gramEnd"/>
      <w:r w:rsidRPr="00353048">
        <w:rPr>
          <w:rFonts w:ascii="仿宋" w:eastAsia="仿宋" w:hAnsi="仿宋" w:cs="宋体" w:hint="eastAsia"/>
          <w:b/>
          <w:bCs/>
          <w:color w:val="333333"/>
          <w:kern w:val="0"/>
          <w:sz w:val="28"/>
          <w:szCs w:val="28"/>
        </w:rPr>
        <w:t>)参评高校概况分析</w:t>
      </w:r>
    </w:p>
    <w:p w:rsidR="00353048" w:rsidRPr="00353048" w:rsidRDefault="00353048" w:rsidP="00353048">
      <w:pPr>
        <w:widowControl/>
        <w:shd w:val="clear" w:color="auto" w:fill="FFFFFF"/>
        <w:spacing w:after="120" w:line="480" w:lineRule="exact"/>
        <w:ind w:firstLine="480"/>
        <w:rPr>
          <w:rFonts w:ascii="仿宋" w:eastAsia="仿宋" w:hAnsi="仿宋" w:cs="宋体"/>
          <w:color w:val="333333"/>
          <w:kern w:val="0"/>
          <w:sz w:val="28"/>
          <w:szCs w:val="28"/>
        </w:rPr>
      </w:pPr>
      <w:proofErr w:type="gramStart"/>
      <w:r w:rsidRPr="00353048">
        <w:rPr>
          <w:rFonts w:ascii="仿宋" w:eastAsia="仿宋" w:hAnsi="仿宋" w:cs="宋体" w:hint="eastAsia"/>
          <w:color w:val="333333"/>
          <w:kern w:val="0"/>
          <w:sz w:val="28"/>
          <w:szCs w:val="28"/>
        </w:rPr>
        <w:t>教高</w:t>
      </w:r>
      <w:proofErr w:type="gramEnd"/>
      <w:r w:rsidRPr="00353048">
        <w:rPr>
          <w:rFonts w:ascii="仿宋" w:eastAsia="仿宋" w:hAnsi="仿宋" w:cs="宋体" w:hint="eastAsia"/>
          <w:color w:val="333333"/>
          <w:kern w:val="0"/>
          <w:sz w:val="28"/>
          <w:szCs w:val="28"/>
        </w:rPr>
        <w:t>[2013]10号通知明确了本次审核评估的时间为2014至2018年，实行中央和省级政府分级负责，中央部委所属院校的审核评估工作由教育部评估中心负责，地方所属院校的审核评估工作由省级教育行政部门负责。2013-2015年，</w:t>
      </w:r>
      <w:proofErr w:type="gramStart"/>
      <w:r w:rsidRPr="00353048">
        <w:rPr>
          <w:rFonts w:ascii="仿宋" w:eastAsia="仿宋" w:hAnsi="仿宋" w:cs="宋体" w:hint="eastAsia"/>
          <w:color w:val="333333"/>
          <w:kern w:val="0"/>
          <w:sz w:val="28"/>
          <w:szCs w:val="28"/>
        </w:rPr>
        <w:t>除试点</w:t>
      </w:r>
      <w:proofErr w:type="gramEnd"/>
      <w:r w:rsidRPr="00353048">
        <w:rPr>
          <w:rFonts w:ascii="仿宋" w:eastAsia="仿宋" w:hAnsi="仿宋" w:cs="宋体" w:hint="eastAsia"/>
          <w:color w:val="333333"/>
          <w:kern w:val="0"/>
          <w:sz w:val="28"/>
          <w:szCs w:val="28"/>
        </w:rPr>
        <w:t>评估高校，大部分高校由其隶属关系所属的评估单位实施了审核评估，部分省级教育行政部门根据实际情况委托教育部评估中心评估个别高校，如广东省教育厅委托教育部评估中心对非中央部属但整体进入广东高水平大学建设的高校实施了评估。</w:t>
      </w:r>
    </w:p>
    <w:p w:rsidR="00353048" w:rsidRPr="00353048" w:rsidRDefault="00353048" w:rsidP="00353048">
      <w:pPr>
        <w:widowControl/>
        <w:shd w:val="clear" w:color="auto" w:fill="FFFFFF"/>
        <w:spacing w:after="120" w:line="480" w:lineRule="exact"/>
        <w:ind w:firstLine="480"/>
        <w:rPr>
          <w:rFonts w:ascii="仿宋" w:eastAsia="仿宋" w:hAnsi="仿宋" w:cs="宋体"/>
          <w:color w:val="333333"/>
          <w:kern w:val="0"/>
          <w:sz w:val="28"/>
          <w:szCs w:val="28"/>
        </w:rPr>
      </w:pPr>
      <w:r w:rsidRPr="00353048">
        <w:rPr>
          <w:rFonts w:ascii="仿宋" w:eastAsia="仿宋" w:hAnsi="仿宋" w:cs="宋体" w:hint="eastAsia"/>
          <w:color w:val="333333"/>
          <w:kern w:val="0"/>
          <w:sz w:val="28"/>
          <w:szCs w:val="28"/>
        </w:rPr>
        <w:t>2013-2015年，共51所高校完成了审核评估工作(表1)。按隶属关系区分，51所高校中有中央部委所属高校13所、省属高校38所。按类型划分，有理工类高校16所、综合类高校15所、师范类高校11所、农林类高校3所、财经类和政法类高校各2所、医药类和艺术类各1所。按层次划分，有“985高校”5所、“211高校”10所(不含“985高校”)，其他高校36所。按所在省份划分，有18个省(自治区/直辖市)参与评估，有14个省(自治区/直辖市)没有启动审核评估。已参与评估的省份中，有6个省(自治区/直辖市)参评高校不少于3所，山东省最多(10所)，江苏省次之(9所)，湖北省4所，广东省、广西省、福建省、吉林省等5省(自治区/直辖市)均为3所。按评估机构进行区分，有18所高校由教育部评估中心实施评估、33所高校由省级教育行政部门实施评估。</w:t>
      </w:r>
    </w:p>
    <w:p w:rsidR="00353048" w:rsidRPr="00353048" w:rsidRDefault="00353048" w:rsidP="00353048">
      <w:pPr>
        <w:widowControl/>
        <w:shd w:val="clear" w:color="auto" w:fill="FFFFFF"/>
        <w:spacing w:after="120" w:line="480" w:lineRule="exact"/>
        <w:ind w:firstLine="480"/>
        <w:rPr>
          <w:rFonts w:ascii="仿宋" w:eastAsia="仿宋" w:hAnsi="仿宋" w:cs="宋体"/>
          <w:color w:val="333333"/>
          <w:kern w:val="0"/>
          <w:sz w:val="28"/>
          <w:szCs w:val="28"/>
        </w:rPr>
      </w:pPr>
      <w:r w:rsidRPr="00353048">
        <w:rPr>
          <w:rFonts w:ascii="仿宋" w:eastAsia="仿宋" w:hAnsi="仿宋" w:cs="宋体" w:hint="eastAsia"/>
          <w:b/>
          <w:bCs/>
          <w:color w:val="333333"/>
          <w:kern w:val="0"/>
          <w:sz w:val="28"/>
          <w:szCs w:val="28"/>
        </w:rPr>
        <w:t>表1</w:t>
      </w:r>
      <w:r w:rsidRPr="00353048">
        <w:rPr>
          <w:rFonts w:ascii="Calibri" w:eastAsia="仿宋" w:hAnsi="Calibri" w:cs="Calibri"/>
          <w:b/>
          <w:bCs/>
          <w:color w:val="333333"/>
          <w:kern w:val="0"/>
          <w:sz w:val="28"/>
          <w:szCs w:val="28"/>
        </w:rPr>
        <w:t>  </w:t>
      </w:r>
      <w:r w:rsidRPr="00353048">
        <w:rPr>
          <w:rFonts w:ascii="仿宋" w:eastAsia="仿宋" w:hAnsi="仿宋" w:cs="宋体" w:hint="eastAsia"/>
          <w:b/>
          <w:bCs/>
          <w:color w:val="333333"/>
          <w:kern w:val="0"/>
          <w:sz w:val="28"/>
          <w:szCs w:val="28"/>
        </w:rPr>
        <w:t>2013-2015完成审核评估高校一览表</w:t>
      </w:r>
    </w:p>
    <w:tbl>
      <w:tblPr>
        <w:tblW w:w="0" w:type="auto"/>
        <w:tblBorders>
          <w:top w:val="single" w:sz="4" w:space="0" w:color="auto"/>
          <w:bottom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3"/>
        <w:gridCol w:w="1629"/>
        <w:gridCol w:w="1666"/>
        <w:gridCol w:w="1929"/>
        <w:gridCol w:w="754"/>
        <w:gridCol w:w="586"/>
        <w:gridCol w:w="586"/>
        <w:gridCol w:w="743"/>
      </w:tblGrid>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序号</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高校</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评估时间</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评估机构</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隶属</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类型</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省份</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备注</w:t>
            </w: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lastRenderedPageBreak/>
              <w:t>1</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南京大学</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2013.4.15-18</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教育部评估中心</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中央部委</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综合类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江苏</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985高校</w:t>
            </w: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同济大学</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2013.4.21-24</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教育部评估中心</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中央部委</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综合类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上海</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985高校</w:t>
            </w: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3</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黑龙江大学</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2013.4.23-26</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教育部评估中心</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省属</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综合类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黑龙江</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line="480" w:lineRule="exact"/>
              <w:jc w:val="left"/>
              <w:rPr>
                <w:rFonts w:ascii="仿宋" w:eastAsia="仿宋" w:hAnsi="仿宋" w:cs="宋体"/>
                <w:color w:val="555555"/>
                <w:kern w:val="0"/>
                <w:sz w:val="24"/>
                <w:szCs w:val="24"/>
              </w:rPr>
            </w:pP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4</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五</w:t>
            </w:r>
            <w:proofErr w:type="gramStart"/>
            <w:r w:rsidRPr="003A6ADE">
              <w:rPr>
                <w:rFonts w:ascii="仿宋" w:eastAsia="仿宋" w:hAnsi="仿宋" w:cs="宋体" w:hint="eastAsia"/>
                <w:color w:val="333333"/>
                <w:kern w:val="0"/>
                <w:sz w:val="24"/>
                <w:szCs w:val="24"/>
              </w:rPr>
              <w:t>邑</w:t>
            </w:r>
            <w:proofErr w:type="gramEnd"/>
            <w:r w:rsidRPr="003A6ADE">
              <w:rPr>
                <w:rFonts w:ascii="仿宋" w:eastAsia="仿宋" w:hAnsi="仿宋" w:cs="宋体" w:hint="eastAsia"/>
                <w:color w:val="333333"/>
                <w:kern w:val="0"/>
                <w:sz w:val="24"/>
                <w:szCs w:val="24"/>
              </w:rPr>
              <w:t>大学</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2013.5.5-10</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教育部评估中心</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省属</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综合类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广东</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line="480" w:lineRule="exact"/>
              <w:jc w:val="left"/>
              <w:rPr>
                <w:rFonts w:ascii="仿宋" w:eastAsia="仿宋" w:hAnsi="仿宋" w:cs="宋体"/>
                <w:color w:val="555555"/>
                <w:kern w:val="0"/>
                <w:sz w:val="24"/>
                <w:szCs w:val="24"/>
              </w:rPr>
            </w:pP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5</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华中师范大学</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2013.12.9-12</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教育部评估中心</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中央部委</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师范类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湖北</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211高校</w:t>
            </w: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6</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山东农业大学</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2013.12.10-13</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教育部评估中心</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省属</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农林类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山东</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line="480" w:lineRule="exact"/>
              <w:jc w:val="left"/>
              <w:rPr>
                <w:rFonts w:ascii="仿宋" w:eastAsia="仿宋" w:hAnsi="仿宋" w:cs="宋体"/>
                <w:color w:val="555555"/>
                <w:kern w:val="0"/>
                <w:sz w:val="24"/>
                <w:szCs w:val="24"/>
              </w:rPr>
            </w:pP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7</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安徽科技学院</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2013.4.10-13</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安徽省教育厅</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省属</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师范类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安徽</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line="480" w:lineRule="exact"/>
              <w:jc w:val="left"/>
              <w:rPr>
                <w:rFonts w:ascii="仿宋" w:eastAsia="仿宋" w:hAnsi="仿宋" w:cs="宋体"/>
                <w:color w:val="555555"/>
                <w:kern w:val="0"/>
                <w:sz w:val="24"/>
                <w:szCs w:val="24"/>
              </w:rPr>
            </w:pP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8</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西安理工大学</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2013.4.15-17</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陕西省教育厅</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省属</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理工类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陕西</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line="480" w:lineRule="exact"/>
              <w:jc w:val="left"/>
              <w:rPr>
                <w:rFonts w:ascii="仿宋" w:eastAsia="仿宋" w:hAnsi="仿宋" w:cs="宋体"/>
                <w:color w:val="555555"/>
                <w:kern w:val="0"/>
                <w:sz w:val="24"/>
                <w:szCs w:val="24"/>
              </w:rPr>
            </w:pP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9</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皖西学院</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2013.5.5-10</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安徽省教育厅</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省属</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师范类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安徽</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line="480" w:lineRule="exact"/>
              <w:jc w:val="left"/>
              <w:rPr>
                <w:rFonts w:ascii="仿宋" w:eastAsia="仿宋" w:hAnsi="仿宋" w:cs="宋体"/>
                <w:color w:val="555555"/>
                <w:kern w:val="0"/>
                <w:sz w:val="24"/>
                <w:szCs w:val="24"/>
              </w:rPr>
            </w:pP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10</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华中科技大学</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2014.11.17-20</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教育部评估中心</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中央部委</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综合类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湖北</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985高校</w:t>
            </w: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11</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南开大学</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2014.12.15-18</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教育部评估中心</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中央部委</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综合类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天津</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985高校</w:t>
            </w: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12</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外交学院</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2014.12.16-19</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教育部评估中心</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中央部委</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政法类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北京</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line="480" w:lineRule="exact"/>
              <w:jc w:val="left"/>
              <w:rPr>
                <w:rFonts w:ascii="仿宋" w:eastAsia="仿宋" w:hAnsi="仿宋" w:cs="宋体"/>
                <w:color w:val="555555"/>
                <w:kern w:val="0"/>
                <w:sz w:val="24"/>
                <w:szCs w:val="24"/>
              </w:rPr>
            </w:pP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lastRenderedPageBreak/>
              <w:t>13</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北京林业大学</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2014.12.22-25</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教育部评估中心</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中央部委</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农林类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北京</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211高校</w:t>
            </w: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14</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长春工业大学</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2014.11.17-20</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吉林省教育厅</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省属</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理工类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吉林</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line="480" w:lineRule="exact"/>
              <w:jc w:val="left"/>
              <w:rPr>
                <w:rFonts w:ascii="仿宋" w:eastAsia="仿宋" w:hAnsi="仿宋" w:cs="宋体"/>
                <w:color w:val="555555"/>
                <w:kern w:val="0"/>
                <w:sz w:val="24"/>
                <w:szCs w:val="24"/>
              </w:rPr>
            </w:pP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15</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淮海工学院</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2014.12.15-18</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江苏省教育评估院</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省属</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理工类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江苏</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line="480" w:lineRule="exact"/>
              <w:jc w:val="left"/>
              <w:rPr>
                <w:rFonts w:ascii="仿宋" w:eastAsia="仿宋" w:hAnsi="仿宋" w:cs="宋体"/>
                <w:color w:val="555555"/>
                <w:kern w:val="0"/>
                <w:sz w:val="24"/>
                <w:szCs w:val="24"/>
              </w:rPr>
            </w:pP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16</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南京师范大学</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2014.12.16-19</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江苏省教育评估院</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省属</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师范类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江苏</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211高校</w:t>
            </w: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17</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淮阴师范学院</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2014.12.21-25</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江苏省教育评估院</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省属</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师范类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江苏</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line="480" w:lineRule="exact"/>
              <w:jc w:val="left"/>
              <w:rPr>
                <w:rFonts w:ascii="仿宋" w:eastAsia="仿宋" w:hAnsi="仿宋" w:cs="宋体"/>
                <w:color w:val="555555"/>
                <w:kern w:val="0"/>
                <w:sz w:val="24"/>
                <w:szCs w:val="24"/>
              </w:rPr>
            </w:pP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18</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桂林理工大学</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2014.12.22-25</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广西自治区教育厅</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省属</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理工类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广西</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line="480" w:lineRule="exact"/>
              <w:jc w:val="left"/>
              <w:rPr>
                <w:rFonts w:ascii="仿宋" w:eastAsia="仿宋" w:hAnsi="仿宋" w:cs="宋体"/>
                <w:color w:val="555555"/>
                <w:kern w:val="0"/>
                <w:sz w:val="24"/>
                <w:szCs w:val="24"/>
              </w:rPr>
            </w:pP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19</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中国石油大学(华东)</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2015.10.19-22</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教育部评估中心</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中央部委</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理工类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山东</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line="480" w:lineRule="exact"/>
              <w:jc w:val="left"/>
              <w:rPr>
                <w:rFonts w:ascii="仿宋" w:eastAsia="仿宋" w:hAnsi="仿宋" w:cs="宋体"/>
                <w:color w:val="555555"/>
                <w:kern w:val="0"/>
                <w:sz w:val="24"/>
                <w:szCs w:val="24"/>
              </w:rPr>
            </w:pP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江南大学</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2015.10.26-29</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教育部评估中心</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中央部委</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综合类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江苏</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211高校</w:t>
            </w: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21</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西南大学</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2015.10.27-30</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教育部评估中心</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中央部委</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综合类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重庆</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211高校</w:t>
            </w: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22</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厦门大学</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2015.11.16-19</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教育部评估中心</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中央部委</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综合类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福建</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985高校</w:t>
            </w: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23</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内蒙古师范大学</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2015.11.23-26</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教育部评估中心</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省属</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师范类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内蒙古</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line="480" w:lineRule="exact"/>
              <w:jc w:val="left"/>
              <w:rPr>
                <w:rFonts w:ascii="仿宋" w:eastAsia="仿宋" w:hAnsi="仿宋" w:cs="宋体"/>
                <w:color w:val="555555"/>
                <w:kern w:val="0"/>
                <w:sz w:val="24"/>
                <w:szCs w:val="24"/>
              </w:rPr>
            </w:pP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24</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南京理工大学</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2015.12.1-4</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教育部评估中心</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中央部委</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理工类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江苏</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211高校</w:t>
            </w: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lastRenderedPageBreak/>
              <w:t>25</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华中农业大学</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2015.12.7-10</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教育部评估中心</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中央部委</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农林类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湖北</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211高校</w:t>
            </w: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26</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华南师范大学</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2015.12.14-17</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教育部评估中心</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省属</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师范类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广东</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211高校</w:t>
            </w: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27</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常熟理工学院</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2015.5.25-29</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江苏省教育评估院</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省属</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理工类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江苏</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line="480" w:lineRule="exact"/>
              <w:jc w:val="left"/>
              <w:rPr>
                <w:rFonts w:ascii="仿宋" w:eastAsia="仿宋" w:hAnsi="仿宋" w:cs="宋体"/>
                <w:color w:val="555555"/>
                <w:kern w:val="0"/>
                <w:sz w:val="24"/>
                <w:szCs w:val="24"/>
              </w:rPr>
            </w:pP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28</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黑龙江工程学院</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2015.6.1-5</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黑龙江省教育厅</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省属</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理工类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黑龙江</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line="480" w:lineRule="exact"/>
              <w:jc w:val="left"/>
              <w:rPr>
                <w:rFonts w:ascii="仿宋" w:eastAsia="仿宋" w:hAnsi="仿宋" w:cs="宋体"/>
                <w:color w:val="555555"/>
                <w:kern w:val="0"/>
                <w:sz w:val="24"/>
                <w:szCs w:val="24"/>
              </w:rPr>
            </w:pP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29</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山东科技大学</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2015.6.15-18</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山东省教育厅</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省属</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理工类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山东</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line="480" w:lineRule="exact"/>
              <w:jc w:val="left"/>
              <w:rPr>
                <w:rFonts w:ascii="仿宋" w:eastAsia="仿宋" w:hAnsi="仿宋" w:cs="宋体"/>
                <w:color w:val="555555"/>
                <w:kern w:val="0"/>
                <w:sz w:val="24"/>
                <w:szCs w:val="24"/>
              </w:rPr>
            </w:pP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30</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山东财经大学</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2015.5.15-18</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山东省教育厅</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省属</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财经类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山东</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line="480" w:lineRule="exact"/>
              <w:jc w:val="left"/>
              <w:rPr>
                <w:rFonts w:ascii="仿宋" w:eastAsia="仿宋" w:hAnsi="仿宋" w:cs="宋体"/>
                <w:color w:val="555555"/>
                <w:kern w:val="0"/>
                <w:sz w:val="24"/>
                <w:szCs w:val="24"/>
              </w:rPr>
            </w:pP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31</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山东建筑大学</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2015.6.15-18</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山东省教育厅</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省属</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理工类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山东</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line="480" w:lineRule="exact"/>
              <w:jc w:val="left"/>
              <w:rPr>
                <w:rFonts w:ascii="仿宋" w:eastAsia="仿宋" w:hAnsi="仿宋" w:cs="宋体"/>
                <w:color w:val="555555"/>
                <w:kern w:val="0"/>
                <w:sz w:val="24"/>
                <w:szCs w:val="24"/>
              </w:rPr>
            </w:pP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32</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聊城大学</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2015.6.15-18</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山东省教育厅</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省属</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综合类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山东</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line="480" w:lineRule="exact"/>
              <w:jc w:val="left"/>
              <w:rPr>
                <w:rFonts w:ascii="仿宋" w:eastAsia="仿宋" w:hAnsi="仿宋" w:cs="宋体"/>
                <w:color w:val="555555"/>
                <w:kern w:val="0"/>
                <w:sz w:val="24"/>
                <w:szCs w:val="24"/>
              </w:rPr>
            </w:pP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33</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山东艺术学院</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2015.6.15-18</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山东省教育厅</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省属</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艺术类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山东</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line="480" w:lineRule="exact"/>
              <w:jc w:val="left"/>
              <w:rPr>
                <w:rFonts w:ascii="仿宋" w:eastAsia="仿宋" w:hAnsi="仿宋" w:cs="宋体"/>
                <w:color w:val="555555"/>
                <w:kern w:val="0"/>
                <w:sz w:val="24"/>
                <w:szCs w:val="24"/>
              </w:rPr>
            </w:pP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34</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武汉纺织大学</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2015.10.20-23</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湖北省教育评估院</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省属</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理工类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湖北</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line="480" w:lineRule="exact"/>
              <w:jc w:val="left"/>
              <w:rPr>
                <w:rFonts w:ascii="仿宋" w:eastAsia="仿宋" w:hAnsi="仿宋" w:cs="宋体"/>
                <w:color w:val="555555"/>
                <w:kern w:val="0"/>
                <w:sz w:val="24"/>
                <w:szCs w:val="24"/>
              </w:rPr>
            </w:pP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35</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吉林师范大学</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2015.10.20-23</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吉林省教育厅</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省属</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师范类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吉林</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line="480" w:lineRule="exact"/>
              <w:jc w:val="left"/>
              <w:rPr>
                <w:rFonts w:ascii="仿宋" w:eastAsia="仿宋" w:hAnsi="仿宋" w:cs="宋体"/>
                <w:color w:val="555555"/>
                <w:kern w:val="0"/>
                <w:sz w:val="24"/>
                <w:szCs w:val="24"/>
              </w:rPr>
            </w:pP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36</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北华大学</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2015.11.16-19</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吉林省教育厅</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省属</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综合类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吉林</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line="480" w:lineRule="exact"/>
              <w:jc w:val="left"/>
              <w:rPr>
                <w:rFonts w:ascii="仿宋" w:eastAsia="仿宋" w:hAnsi="仿宋" w:cs="宋体"/>
                <w:color w:val="555555"/>
                <w:kern w:val="0"/>
                <w:sz w:val="24"/>
                <w:szCs w:val="24"/>
              </w:rPr>
            </w:pP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lastRenderedPageBreak/>
              <w:t>37</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青岛大学</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2015.11.17-20</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山东省教育厅</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省属</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综合类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山东</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line="480" w:lineRule="exact"/>
              <w:jc w:val="left"/>
              <w:rPr>
                <w:rFonts w:ascii="仿宋" w:eastAsia="仿宋" w:hAnsi="仿宋" w:cs="宋体"/>
                <w:color w:val="555555"/>
                <w:kern w:val="0"/>
                <w:sz w:val="24"/>
                <w:szCs w:val="24"/>
              </w:rPr>
            </w:pP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38</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曲阜师范大学</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2015.11.17-20</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山东省教育厅</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省属</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师范类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山东</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line="480" w:lineRule="exact"/>
              <w:jc w:val="left"/>
              <w:rPr>
                <w:rFonts w:ascii="仿宋" w:eastAsia="仿宋" w:hAnsi="仿宋" w:cs="宋体"/>
                <w:color w:val="555555"/>
                <w:kern w:val="0"/>
                <w:sz w:val="24"/>
                <w:szCs w:val="24"/>
              </w:rPr>
            </w:pP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39</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山东工商学院</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2015.11.17-20</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山东省教育厅</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省属</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财经类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山东</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line="480" w:lineRule="exact"/>
              <w:jc w:val="left"/>
              <w:rPr>
                <w:rFonts w:ascii="仿宋" w:eastAsia="仿宋" w:hAnsi="仿宋" w:cs="宋体"/>
                <w:color w:val="555555"/>
                <w:kern w:val="0"/>
                <w:sz w:val="24"/>
                <w:szCs w:val="24"/>
              </w:rPr>
            </w:pP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40</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西南政法大学</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2015.11.23-26</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重庆市教委</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省属</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政法类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重庆</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line="480" w:lineRule="exact"/>
              <w:jc w:val="left"/>
              <w:rPr>
                <w:rFonts w:ascii="仿宋" w:eastAsia="仿宋" w:hAnsi="仿宋" w:cs="宋体"/>
                <w:color w:val="555555"/>
                <w:kern w:val="0"/>
                <w:sz w:val="24"/>
                <w:szCs w:val="24"/>
              </w:rPr>
            </w:pP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41</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桂林电子科技大学</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2015.11.23-26</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广西自治区教育厅</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省属</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理工类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广西</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line="480" w:lineRule="exact"/>
              <w:jc w:val="left"/>
              <w:rPr>
                <w:rFonts w:ascii="仿宋" w:eastAsia="仿宋" w:hAnsi="仿宋" w:cs="宋体"/>
                <w:color w:val="555555"/>
                <w:kern w:val="0"/>
                <w:sz w:val="24"/>
                <w:szCs w:val="24"/>
              </w:rPr>
            </w:pP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42</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南京中医药大学</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2015.11.24-27</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江苏省教育评估院</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省属</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医药类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江苏</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line="480" w:lineRule="exact"/>
              <w:jc w:val="left"/>
              <w:rPr>
                <w:rFonts w:ascii="仿宋" w:eastAsia="仿宋" w:hAnsi="仿宋" w:cs="宋体"/>
                <w:color w:val="555555"/>
                <w:kern w:val="0"/>
                <w:sz w:val="24"/>
                <w:szCs w:val="24"/>
              </w:rPr>
            </w:pP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43</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江苏师范大学</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2015.11.30-12.4</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江苏省教育评估院</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省属</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师范类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江苏</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line="480" w:lineRule="exact"/>
              <w:jc w:val="left"/>
              <w:rPr>
                <w:rFonts w:ascii="仿宋" w:eastAsia="仿宋" w:hAnsi="仿宋" w:cs="宋体"/>
                <w:color w:val="555555"/>
                <w:kern w:val="0"/>
                <w:sz w:val="24"/>
                <w:szCs w:val="24"/>
              </w:rPr>
            </w:pP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44</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郑州大学</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2015.12.1-3</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河南省教育厅</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省属</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综合类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河南</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211高校</w:t>
            </w: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45</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福建工程学院</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2015.12.6-10</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福建省教育评估研究中心</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省属</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理工类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福建</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line="480" w:lineRule="exact"/>
              <w:jc w:val="left"/>
              <w:rPr>
                <w:rFonts w:ascii="仿宋" w:eastAsia="仿宋" w:hAnsi="仿宋" w:cs="宋体"/>
                <w:color w:val="555555"/>
                <w:kern w:val="0"/>
                <w:sz w:val="24"/>
                <w:szCs w:val="24"/>
              </w:rPr>
            </w:pP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46</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汕头大学</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2015.12.7-10</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广东省教育厅</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省属</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综合类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广东</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line="480" w:lineRule="exact"/>
              <w:jc w:val="left"/>
              <w:rPr>
                <w:rFonts w:ascii="仿宋" w:eastAsia="仿宋" w:hAnsi="仿宋" w:cs="宋体"/>
                <w:color w:val="555555"/>
                <w:kern w:val="0"/>
                <w:sz w:val="24"/>
                <w:szCs w:val="24"/>
              </w:rPr>
            </w:pP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47</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贵州师范大学</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2015.12.7-10</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贵州省教育厅</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省属</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师范类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贵州</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line="480" w:lineRule="exact"/>
              <w:jc w:val="left"/>
              <w:rPr>
                <w:rFonts w:ascii="仿宋" w:eastAsia="仿宋" w:hAnsi="仿宋" w:cs="宋体"/>
                <w:color w:val="555555"/>
                <w:kern w:val="0"/>
                <w:sz w:val="24"/>
                <w:szCs w:val="24"/>
              </w:rPr>
            </w:pP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48</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浙江工业大学</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2015.12.14-17</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浙江省教育评估院</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省属</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理工类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浙江</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line="480" w:lineRule="exact"/>
              <w:jc w:val="left"/>
              <w:rPr>
                <w:rFonts w:ascii="仿宋" w:eastAsia="仿宋" w:hAnsi="仿宋" w:cs="宋体"/>
                <w:color w:val="555555"/>
                <w:kern w:val="0"/>
                <w:sz w:val="24"/>
                <w:szCs w:val="24"/>
              </w:rPr>
            </w:pP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lastRenderedPageBreak/>
              <w:t>49</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福州大学</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2015.12.20-24</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福建省教育评估研究中心</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省属</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理工类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福建</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211高校</w:t>
            </w: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50</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广西科技大学</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2015.12.20-24</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广西自治区教育厅</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省属</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理工类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广西</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line="480" w:lineRule="exact"/>
              <w:jc w:val="left"/>
              <w:rPr>
                <w:rFonts w:ascii="仿宋" w:eastAsia="仿宋" w:hAnsi="仿宋" w:cs="宋体"/>
                <w:color w:val="555555"/>
                <w:kern w:val="0"/>
                <w:sz w:val="24"/>
                <w:szCs w:val="24"/>
              </w:rPr>
            </w:pPr>
          </w:p>
        </w:tc>
      </w:tr>
      <w:tr w:rsidR="00353048" w:rsidRPr="003A6ADE" w:rsidTr="003A6ADE">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51</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温州大学</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2015.12.21-24</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浙江省教育评估院</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省属</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综合类</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after="120" w:line="480" w:lineRule="exact"/>
              <w:rPr>
                <w:rFonts w:ascii="仿宋" w:eastAsia="仿宋" w:hAnsi="仿宋" w:cs="宋体"/>
                <w:color w:val="333333"/>
                <w:kern w:val="0"/>
                <w:sz w:val="24"/>
                <w:szCs w:val="24"/>
              </w:rPr>
            </w:pPr>
            <w:r w:rsidRPr="003A6ADE">
              <w:rPr>
                <w:rFonts w:ascii="仿宋" w:eastAsia="仿宋" w:hAnsi="仿宋" w:cs="宋体" w:hint="eastAsia"/>
                <w:color w:val="333333"/>
                <w:kern w:val="0"/>
                <w:sz w:val="24"/>
                <w:szCs w:val="24"/>
              </w:rPr>
              <w:t>浙江</w:t>
            </w:r>
          </w:p>
        </w:tc>
        <w:tc>
          <w:tcPr>
            <w:tcW w:w="0" w:type="auto"/>
            <w:shd w:val="clear" w:color="auto" w:fill="FFFFFF"/>
            <w:tcMar>
              <w:top w:w="0" w:type="dxa"/>
              <w:left w:w="0" w:type="dxa"/>
              <w:bottom w:w="0" w:type="dxa"/>
              <w:right w:w="0" w:type="dxa"/>
            </w:tcMar>
            <w:vAlign w:val="center"/>
            <w:hideMark/>
          </w:tcPr>
          <w:p w:rsidR="00353048" w:rsidRPr="003A6ADE" w:rsidRDefault="00353048" w:rsidP="00353048">
            <w:pPr>
              <w:widowControl/>
              <w:spacing w:line="480" w:lineRule="exact"/>
              <w:jc w:val="left"/>
              <w:rPr>
                <w:rFonts w:ascii="仿宋" w:eastAsia="仿宋" w:hAnsi="仿宋" w:cs="宋体"/>
                <w:color w:val="555555"/>
                <w:kern w:val="0"/>
                <w:sz w:val="24"/>
                <w:szCs w:val="24"/>
              </w:rPr>
            </w:pPr>
          </w:p>
        </w:tc>
      </w:tr>
    </w:tbl>
    <w:p w:rsidR="00353048" w:rsidRPr="00353048" w:rsidRDefault="00353048" w:rsidP="00353048">
      <w:pPr>
        <w:widowControl/>
        <w:shd w:val="clear" w:color="auto" w:fill="FFFFFF"/>
        <w:spacing w:after="120" w:line="480" w:lineRule="exact"/>
        <w:ind w:firstLine="480"/>
        <w:rPr>
          <w:rFonts w:ascii="仿宋" w:eastAsia="仿宋" w:hAnsi="仿宋" w:cs="宋体"/>
          <w:color w:val="333333"/>
          <w:kern w:val="0"/>
          <w:sz w:val="28"/>
          <w:szCs w:val="28"/>
        </w:rPr>
      </w:pPr>
      <w:r w:rsidRPr="00353048">
        <w:rPr>
          <w:rFonts w:ascii="仿宋" w:eastAsia="仿宋" w:hAnsi="仿宋" w:cs="宋体" w:hint="eastAsia"/>
          <w:b/>
          <w:bCs/>
          <w:color w:val="333333"/>
          <w:kern w:val="0"/>
          <w:sz w:val="28"/>
          <w:szCs w:val="28"/>
        </w:rPr>
        <w:t>(二)参评高校组建</w:t>
      </w:r>
      <w:proofErr w:type="gramStart"/>
      <w:r w:rsidRPr="00353048">
        <w:rPr>
          <w:rFonts w:ascii="仿宋" w:eastAsia="仿宋" w:hAnsi="仿宋" w:cs="宋体" w:hint="eastAsia"/>
          <w:b/>
          <w:bCs/>
          <w:color w:val="333333"/>
          <w:kern w:val="0"/>
          <w:sz w:val="28"/>
          <w:szCs w:val="28"/>
        </w:rPr>
        <w:t>的评建机构</w:t>
      </w:r>
      <w:proofErr w:type="gramEnd"/>
      <w:r w:rsidRPr="00353048">
        <w:rPr>
          <w:rFonts w:ascii="仿宋" w:eastAsia="仿宋" w:hAnsi="仿宋" w:cs="宋体" w:hint="eastAsia"/>
          <w:b/>
          <w:bCs/>
          <w:color w:val="333333"/>
          <w:kern w:val="0"/>
          <w:sz w:val="28"/>
          <w:szCs w:val="28"/>
        </w:rPr>
        <w:t>情况分析</w:t>
      </w:r>
    </w:p>
    <w:p w:rsidR="00353048" w:rsidRPr="00353048" w:rsidRDefault="00353048" w:rsidP="00353048">
      <w:pPr>
        <w:widowControl/>
        <w:shd w:val="clear" w:color="auto" w:fill="FFFFFF"/>
        <w:spacing w:after="120" w:line="480" w:lineRule="exact"/>
        <w:ind w:firstLine="480"/>
        <w:rPr>
          <w:rFonts w:ascii="仿宋" w:eastAsia="仿宋" w:hAnsi="仿宋" w:cs="宋体"/>
          <w:color w:val="333333"/>
          <w:kern w:val="0"/>
          <w:sz w:val="28"/>
          <w:szCs w:val="28"/>
        </w:rPr>
      </w:pPr>
      <w:r w:rsidRPr="00353048">
        <w:rPr>
          <w:rFonts w:ascii="仿宋" w:eastAsia="仿宋" w:hAnsi="仿宋" w:cs="宋体" w:hint="eastAsia"/>
          <w:color w:val="333333"/>
          <w:kern w:val="0"/>
          <w:sz w:val="28"/>
          <w:szCs w:val="28"/>
        </w:rPr>
        <w:t>审核评估组织机构在审核评估工作中发挥着重要的作用。在51所参评高校的校网页和外网上共找到20所高校组建的审核评估组织机构。此20所高校均成立了审核评估领导小组、</w:t>
      </w:r>
      <w:proofErr w:type="gramStart"/>
      <w:r w:rsidRPr="00353048">
        <w:rPr>
          <w:rFonts w:ascii="仿宋" w:eastAsia="仿宋" w:hAnsi="仿宋" w:cs="宋体" w:hint="eastAsia"/>
          <w:color w:val="333333"/>
          <w:kern w:val="0"/>
          <w:sz w:val="28"/>
          <w:szCs w:val="28"/>
        </w:rPr>
        <w:t>评建办公室</w:t>
      </w:r>
      <w:proofErr w:type="gramEnd"/>
      <w:r w:rsidRPr="00353048">
        <w:rPr>
          <w:rFonts w:ascii="仿宋" w:eastAsia="仿宋" w:hAnsi="仿宋" w:cs="宋体" w:hint="eastAsia"/>
          <w:color w:val="333333"/>
          <w:kern w:val="0"/>
          <w:sz w:val="28"/>
          <w:szCs w:val="28"/>
        </w:rPr>
        <w:t>(或教学评估中心)、自评报告专项工作组(或文字材料组)。审核评估领导小组主要由校领导组成，</w:t>
      </w:r>
      <w:proofErr w:type="gramStart"/>
      <w:r w:rsidRPr="00353048">
        <w:rPr>
          <w:rFonts w:ascii="仿宋" w:eastAsia="仿宋" w:hAnsi="仿宋" w:cs="宋体" w:hint="eastAsia"/>
          <w:color w:val="333333"/>
          <w:kern w:val="0"/>
          <w:sz w:val="28"/>
          <w:szCs w:val="28"/>
        </w:rPr>
        <w:t>评建办公室</w:t>
      </w:r>
      <w:proofErr w:type="gramEnd"/>
      <w:r w:rsidRPr="00353048">
        <w:rPr>
          <w:rFonts w:ascii="仿宋" w:eastAsia="仿宋" w:hAnsi="仿宋" w:cs="宋体" w:hint="eastAsia"/>
          <w:color w:val="333333"/>
          <w:kern w:val="0"/>
          <w:sz w:val="28"/>
          <w:szCs w:val="28"/>
        </w:rPr>
        <w:t>主要由部、</w:t>
      </w:r>
      <w:proofErr w:type="gramStart"/>
      <w:r w:rsidRPr="00353048">
        <w:rPr>
          <w:rFonts w:ascii="仿宋" w:eastAsia="仿宋" w:hAnsi="仿宋" w:cs="宋体" w:hint="eastAsia"/>
          <w:color w:val="333333"/>
          <w:kern w:val="0"/>
          <w:sz w:val="28"/>
          <w:szCs w:val="28"/>
        </w:rPr>
        <w:t>处参与</w:t>
      </w:r>
      <w:proofErr w:type="gramEnd"/>
      <w:r w:rsidRPr="00353048">
        <w:rPr>
          <w:rFonts w:ascii="仿宋" w:eastAsia="仿宋" w:hAnsi="仿宋" w:cs="宋体" w:hint="eastAsia"/>
          <w:color w:val="333333"/>
          <w:kern w:val="0"/>
          <w:sz w:val="28"/>
          <w:szCs w:val="28"/>
        </w:rPr>
        <w:t>审核评估的核心工作人员组成，自评报告专项工作组由审核评估“6+1项目”分工单位核心成员组成。其中，有8个高校成立了数据工作组，6个高校成立了学院工作组，4个高校成立了专家组，4个高校成立了综合协调组，还有个别高校成立了会务组、宣传组、支撑材料组、条件保障组等部门。个别高校实行校领导联系学院工作制度，按审核评估范围落实校领导分工等制度。高校成立的审核评估组织机构总体趋向于精炼，人员精简，注重工作实效。</w:t>
      </w:r>
    </w:p>
    <w:p w:rsidR="00353048" w:rsidRPr="00353048" w:rsidRDefault="00353048" w:rsidP="00353048">
      <w:pPr>
        <w:widowControl/>
        <w:shd w:val="clear" w:color="auto" w:fill="FFFFFF"/>
        <w:spacing w:after="120" w:line="480" w:lineRule="exact"/>
        <w:ind w:firstLine="480"/>
        <w:rPr>
          <w:rFonts w:ascii="仿宋" w:eastAsia="仿宋" w:hAnsi="仿宋" w:cs="宋体"/>
          <w:color w:val="333333"/>
          <w:kern w:val="0"/>
          <w:sz w:val="28"/>
          <w:szCs w:val="28"/>
        </w:rPr>
      </w:pPr>
      <w:r w:rsidRPr="00353048">
        <w:rPr>
          <w:rFonts w:ascii="仿宋" w:eastAsia="仿宋" w:hAnsi="仿宋" w:cs="宋体" w:hint="eastAsia"/>
          <w:b/>
          <w:bCs/>
          <w:color w:val="333333"/>
          <w:kern w:val="0"/>
          <w:sz w:val="28"/>
          <w:szCs w:val="28"/>
        </w:rPr>
        <w:t>(三)参评高校的准备时间情况分析</w:t>
      </w:r>
    </w:p>
    <w:p w:rsidR="00353048" w:rsidRPr="00353048" w:rsidRDefault="00353048" w:rsidP="00353048">
      <w:pPr>
        <w:widowControl/>
        <w:shd w:val="clear" w:color="auto" w:fill="FFFFFF"/>
        <w:spacing w:after="120" w:line="480" w:lineRule="exact"/>
        <w:ind w:firstLine="480"/>
        <w:rPr>
          <w:rFonts w:ascii="仿宋" w:eastAsia="仿宋" w:hAnsi="仿宋" w:cs="宋体"/>
          <w:color w:val="333333"/>
          <w:kern w:val="0"/>
          <w:sz w:val="28"/>
          <w:szCs w:val="28"/>
        </w:rPr>
      </w:pPr>
      <w:r w:rsidRPr="00353048">
        <w:rPr>
          <w:rFonts w:ascii="仿宋" w:eastAsia="仿宋" w:hAnsi="仿宋" w:cs="宋体" w:hint="eastAsia"/>
          <w:color w:val="333333"/>
          <w:kern w:val="0"/>
          <w:sz w:val="28"/>
          <w:szCs w:val="28"/>
        </w:rPr>
        <w:t>召开审核评估启动会通常意味着高校正式吹响了审核评估的号角。51所参评高校中，有45所发布了审核评估启动会新闻。此45所高校当中，有81%的高校</w:t>
      </w:r>
      <w:proofErr w:type="gramStart"/>
      <w:r w:rsidRPr="00353048">
        <w:rPr>
          <w:rFonts w:ascii="仿宋" w:eastAsia="仿宋" w:hAnsi="仿宋" w:cs="宋体" w:hint="eastAsia"/>
          <w:color w:val="333333"/>
          <w:kern w:val="0"/>
          <w:sz w:val="28"/>
          <w:szCs w:val="28"/>
        </w:rPr>
        <w:t>从召开</w:t>
      </w:r>
      <w:proofErr w:type="gramEnd"/>
      <w:r w:rsidRPr="00353048">
        <w:rPr>
          <w:rFonts w:ascii="仿宋" w:eastAsia="仿宋" w:hAnsi="仿宋" w:cs="宋体" w:hint="eastAsia"/>
          <w:color w:val="333333"/>
          <w:kern w:val="0"/>
          <w:sz w:val="28"/>
          <w:szCs w:val="28"/>
        </w:rPr>
        <w:t>审核评估启动会到正式开展评估的时间少于1年，其余19%的高校为1年以上。</w:t>
      </w:r>
      <w:proofErr w:type="gramStart"/>
      <w:r w:rsidRPr="00353048">
        <w:rPr>
          <w:rFonts w:ascii="仿宋" w:eastAsia="仿宋" w:hAnsi="仿宋" w:cs="宋体" w:hint="eastAsia"/>
          <w:color w:val="333333"/>
          <w:kern w:val="0"/>
          <w:sz w:val="28"/>
          <w:szCs w:val="28"/>
        </w:rPr>
        <w:t>教高</w:t>
      </w:r>
      <w:proofErr w:type="gramEnd"/>
      <w:r w:rsidRPr="00353048">
        <w:rPr>
          <w:rFonts w:ascii="仿宋" w:eastAsia="仿宋" w:hAnsi="仿宋" w:cs="宋体" w:hint="eastAsia"/>
          <w:color w:val="333333"/>
          <w:kern w:val="0"/>
          <w:sz w:val="28"/>
          <w:szCs w:val="28"/>
        </w:rPr>
        <w:t>[2013]10号文发布之后，越来越多的高校将审核评估融入日常的人才培养工作之中，将外部评估与学校的内在发展需求有机结合起来。</w:t>
      </w:r>
    </w:p>
    <w:p w:rsidR="00353048" w:rsidRPr="00353048" w:rsidRDefault="00353048" w:rsidP="00353048">
      <w:pPr>
        <w:widowControl/>
        <w:shd w:val="clear" w:color="auto" w:fill="FFFFFF"/>
        <w:spacing w:after="120" w:line="480" w:lineRule="exact"/>
        <w:ind w:firstLine="480"/>
        <w:rPr>
          <w:rFonts w:ascii="仿宋" w:eastAsia="仿宋" w:hAnsi="仿宋" w:cs="宋体"/>
          <w:color w:val="333333"/>
          <w:kern w:val="0"/>
          <w:sz w:val="28"/>
          <w:szCs w:val="28"/>
        </w:rPr>
      </w:pPr>
      <w:r w:rsidRPr="00353048">
        <w:rPr>
          <w:rFonts w:ascii="仿宋" w:eastAsia="仿宋" w:hAnsi="仿宋" w:cs="宋体" w:hint="eastAsia"/>
          <w:b/>
          <w:bCs/>
          <w:color w:val="333333"/>
          <w:kern w:val="0"/>
          <w:sz w:val="28"/>
          <w:szCs w:val="28"/>
        </w:rPr>
        <w:t>(四)参评高校专题网站建设情况分析</w:t>
      </w:r>
    </w:p>
    <w:p w:rsidR="00353048" w:rsidRPr="00353048" w:rsidRDefault="00353048" w:rsidP="00353048">
      <w:pPr>
        <w:widowControl/>
        <w:shd w:val="clear" w:color="auto" w:fill="FFFFFF"/>
        <w:spacing w:after="120" w:line="480" w:lineRule="exact"/>
        <w:ind w:firstLine="480"/>
        <w:rPr>
          <w:rFonts w:ascii="仿宋" w:eastAsia="仿宋" w:hAnsi="仿宋" w:cs="宋体"/>
          <w:color w:val="333333"/>
          <w:kern w:val="0"/>
          <w:sz w:val="28"/>
          <w:szCs w:val="28"/>
        </w:rPr>
      </w:pPr>
      <w:r w:rsidRPr="00353048">
        <w:rPr>
          <w:rFonts w:ascii="仿宋" w:eastAsia="仿宋" w:hAnsi="仿宋" w:cs="宋体" w:hint="eastAsia"/>
          <w:color w:val="333333"/>
          <w:kern w:val="0"/>
          <w:sz w:val="28"/>
          <w:szCs w:val="28"/>
        </w:rPr>
        <w:lastRenderedPageBreak/>
        <w:t>审核评估专题网站是展示审核评估工作的一个窗口。51所参评高校中，有17所高校建设了审核评估专题网站。其中，有3所只对校内开放，有2所已暂停使用。其余12所的栏目设置按频率从高到低依次为：政策文件(或评估文件，12所)、资料下载(11所)、组织机构(10所)、评估动态(9所)、他山之石(8所)、评估问答(或评估精髓，6所)、</w:t>
      </w:r>
      <w:proofErr w:type="gramStart"/>
      <w:r w:rsidRPr="00353048">
        <w:rPr>
          <w:rFonts w:ascii="仿宋" w:eastAsia="仿宋" w:hAnsi="仿宋" w:cs="宋体" w:hint="eastAsia"/>
          <w:color w:val="333333"/>
          <w:kern w:val="0"/>
          <w:sz w:val="28"/>
          <w:szCs w:val="28"/>
        </w:rPr>
        <w:t>评建简报</w:t>
      </w:r>
      <w:proofErr w:type="gramEnd"/>
      <w:r w:rsidRPr="00353048">
        <w:rPr>
          <w:rFonts w:ascii="仿宋" w:eastAsia="仿宋" w:hAnsi="仿宋" w:cs="宋体" w:hint="eastAsia"/>
          <w:color w:val="333333"/>
          <w:kern w:val="0"/>
          <w:sz w:val="28"/>
          <w:szCs w:val="28"/>
        </w:rPr>
        <w:t>(5所)。少数高校设置了学校自评、质量报告、数据库、支撑材料、专业评估等栏目。</w:t>
      </w:r>
    </w:p>
    <w:p w:rsidR="00353048" w:rsidRPr="00353048" w:rsidRDefault="00353048" w:rsidP="00353048">
      <w:pPr>
        <w:widowControl/>
        <w:shd w:val="clear" w:color="auto" w:fill="FFFFFF"/>
        <w:spacing w:after="120" w:line="480" w:lineRule="exact"/>
        <w:ind w:firstLine="480"/>
        <w:rPr>
          <w:rFonts w:ascii="仿宋" w:eastAsia="仿宋" w:hAnsi="仿宋" w:cs="宋体"/>
          <w:color w:val="333333"/>
          <w:kern w:val="0"/>
          <w:sz w:val="28"/>
          <w:szCs w:val="28"/>
        </w:rPr>
      </w:pPr>
      <w:r w:rsidRPr="00353048">
        <w:rPr>
          <w:rFonts w:ascii="仿宋" w:eastAsia="仿宋" w:hAnsi="仿宋" w:cs="宋体" w:hint="eastAsia"/>
          <w:b/>
          <w:bCs/>
          <w:color w:val="333333"/>
          <w:kern w:val="0"/>
          <w:sz w:val="28"/>
          <w:szCs w:val="28"/>
        </w:rPr>
        <w:t>(五)参评高校信息反馈分析</w:t>
      </w:r>
    </w:p>
    <w:p w:rsidR="00353048" w:rsidRPr="00353048" w:rsidRDefault="00353048" w:rsidP="00353048">
      <w:pPr>
        <w:widowControl/>
        <w:shd w:val="clear" w:color="auto" w:fill="FFFFFF"/>
        <w:spacing w:after="120" w:line="480" w:lineRule="exact"/>
        <w:ind w:firstLine="480"/>
        <w:rPr>
          <w:rFonts w:ascii="仿宋" w:eastAsia="仿宋" w:hAnsi="仿宋" w:cs="宋体"/>
          <w:color w:val="333333"/>
          <w:kern w:val="0"/>
          <w:sz w:val="28"/>
          <w:szCs w:val="28"/>
        </w:rPr>
      </w:pPr>
      <w:r w:rsidRPr="00353048">
        <w:rPr>
          <w:rFonts w:ascii="仿宋" w:eastAsia="仿宋" w:hAnsi="仿宋" w:cs="宋体" w:hint="eastAsia"/>
          <w:color w:val="333333"/>
          <w:kern w:val="0"/>
          <w:sz w:val="28"/>
          <w:szCs w:val="28"/>
        </w:rPr>
        <w:t>按审核评估工作日程安排要求，专家组进校第四天下午为专家组个人意见反馈会；专家离校5个工作日内提交书面的专家个人审核评估报告；专家个人审核评估报告提交10个工作日内，专家组组长根据每位专家的报告给出审核评估结论，形成专家组审核评估报告。51所参评高校中，有44所发布了审核评估专家进场及意见反馈的新闻，所发布的意见反馈新闻均是反馈会上专家反馈的个人意见，没有高校发布专家组审核报告。</w:t>
      </w:r>
    </w:p>
    <w:p w:rsidR="00353048" w:rsidRPr="00353048" w:rsidRDefault="00353048" w:rsidP="00353048">
      <w:pPr>
        <w:widowControl/>
        <w:shd w:val="clear" w:color="auto" w:fill="FFFFFF"/>
        <w:spacing w:after="120" w:line="480" w:lineRule="exact"/>
        <w:ind w:firstLine="480"/>
        <w:rPr>
          <w:rFonts w:ascii="仿宋" w:eastAsia="仿宋" w:hAnsi="仿宋" w:cs="宋体"/>
          <w:color w:val="333333"/>
          <w:kern w:val="0"/>
          <w:sz w:val="28"/>
          <w:szCs w:val="28"/>
        </w:rPr>
      </w:pPr>
      <w:r w:rsidRPr="00353048">
        <w:rPr>
          <w:rFonts w:ascii="仿宋" w:eastAsia="仿宋" w:hAnsi="仿宋" w:cs="宋体" w:hint="eastAsia"/>
          <w:color w:val="333333"/>
          <w:kern w:val="0"/>
          <w:sz w:val="28"/>
          <w:szCs w:val="28"/>
        </w:rPr>
        <w:t>此44所高校中，有1所只公布了出席反馈会的教育厅领导，未公布校内参与人员。其余43所高校反馈会参会人员见表2所列。</w:t>
      </w:r>
    </w:p>
    <w:p w:rsidR="00353048" w:rsidRPr="00353048" w:rsidRDefault="00353048" w:rsidP="00353048">
      <w:pPr>
        <w:widowControl/>
        <w:shd w:val="clear" w:color="auto" w:fill="FFFFFF"/>
        <w:spacing w:after="120" w:line="480" w:lineRule="exact"/>
        <w:ind w:firstLine="480"/>
        <w:rPr>
          <w:rFonts w:ascii="仿宋" w:eastAsia="仿宋" w:hAnsi="仿宋" w:cs="宋体"/>
          <w:color w:val="333333"/>
          <w:kern w:val="0"/>
          <w:sz w:val="28"/>
          <w:szCs w:val="28"/>
        </w:rPr>
      </w:pPr>
      <w:r w:rsidRPr="00353048">
        <w:rPr>
          <w:rFonts w:ascii="仿宋" w:eastAsia="仿宋" w:hAnsi="仿宋" w:cs="宋体" w:hint="eastAsia"/>
          <w:b/>
          <w:bCs/>
          <w:color w:val="333333"/>
          <w:kern w:val="0"/>
          <w:sz w:val="28"/>
          <w:szCs w:val="28"/>
        </w:rPr>
        <w:t>表2</w:t>
      </w:r>
      <w:r w:rsidRPr="00353048">
        <w:rPr>
          <w:rFonts w:ascii="Calibri" w:eastAsia="仿宋" w:hAnsi="Calibri" w:cs="Calibri"/>
          <w:b/>
          <w:bCs/>
          <w:color w:val="333333"/>
          <w:kern w:val="0"/>
          <w:sz w:val="28"/>
          <w:szCs w:val="28"/>
        </w:rPr>
        <w:t>  </w:t>
      </w:r>
      <w:r w:rsidRPr="00353048">
        <w:rPr>
          <w:rFonts w:ascii="仿宋" w:eastAsia="仿宋" w:hAnsi="仿宋" w:cs="宋体" w:hint="eastAsia"/>
          <w:b/>
          <w:bCs/>
          <w:color w:val="333333"/>
          <w:kern w:val="0"/>
          <w:sz w:val="28"/>
          <w:szCs w:val="28"/>
        </w:rPr>
        <w:t>43所参评高校评估反馈会参会人员情况</w:t>
      </w:r>
    </w:p>
    <w:tbl>
      <w:tblPr>
        <w:tblW w:w="5000" w:type="pct"/>
        <w:tblBorders>
          <w:top w:val="single" w:sz="4" w:space="0" w:color="auto"/>
          <w:bottom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717"/>
        <w:gridCol w:w="1155"/>
        <w:gridCol w:w="1434"/>
      </w:tblGrid>
      <w:tr w:rsidR="00353048" w:rsidRPr="00790E90" w:rsidTr="00790E90">
        <w:tc>
          <w:tcPr>
            <w:tcW w:w="3442"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r w:rsidRPr="00790E90">
              <w:rPr>
                <w:rFonts w:ascii="仿宋" w:eastAsia="仿宋" w:hAnsi="仿宋" w:cs="宋体"/>
                <w:color w:val="333333"/>
                <w:kern w:val="0"/>
                <w:sz w:val="24"/>
                <w:szCs w:val="24"/>
              </w:rPr>
              <w:t>参会人员类型</w:t>
            </w:r>
          </w:p>
        </w:tc>
        <w:tc>
          <w:tcPr>
            <w:tcW w:w="695"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r w:rsidRPr="00790E90">
              <w:rPr>
                <w:rFonts w:ascii="仿宋" w:eastAsia="仿宋" w:hAnsi="仿宋" w:cs="宋体"/>
                <w:color w:val="333333"/>
                <w:kern w:val="0"/>
                <w:sz w:val="24"/>
                <w:szCs w:val="24"/>
              </w:rPr>
              <w:t>高校数量</w:t>
            </w:r>
          </w:p>
        </w:tc>
        <w:tc>
          <w:tcPr>
            <w:tcW w:w="863"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r w:rsidRPr="00790E90">
              <w:rPr>
                <w:rFonts w:ascii="仿宋" w:eastAsia="仿宋" w:hAnsi="仿宋" w:cs="宋体"/>
                <w:color w:val="333333"/>
                <w:kern w:val="0"/>
                <w:sz w:val="24"/>
                <w:szCs w:val="24"/>
              </w:rPr>
              <w:t>占高校比例</w:t>
            </w:r>
          </w:p>
        </w:tc>
      </w:tr>
      <w:tr w:rsidR="00353048" w:rsidRPr="00790E90" w:rsidTr="00790E90">
        <w:tc>
          <w:tcPr>
            <w:tcW w:w="3442"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r w:rsidRPr="00790E90">
              <w:rPr>
                <w:rFonts w:ascii="仿宋" w:eastAsia="仿宋" w:hAnsi="仿宋" w:cs="宋体"/>
                <w:color w:val="333333"/>
                <w:kern w:val="0"/>
                <w:sz w:val="24"/>
                <w:szCs w:val="24"/>
              </w:rPr>
              <w:t>校领导</w:t>
            </w:r>
          </w:p>
        </w:tc>
        <w:tc>
          <w:tcPr>
            <w:tcW w:w="695"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r w:rsidRPr="00790E90">
              <w:rPr>
                <w:rFonts w:ascii="仿宋" w:eastAsia="仿宋" w:hAnsi="仿宋" w:cs="宋体"/>
                <w:color w:val="333333"/>
                <w:kern w:val="0"/>
                <w:sz w:val="24"/>
                <w:szCs w:val="24"/>
              </w:rPr>
              <w:t>43</w:t>
            </w:r>
          </w:p>
        </w:tc>
        <w:tc>
          <w:tcPr>
            <w:tcW w:w="863"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r w:rsidRPr="00790E90">
              <w:rPr>
                <w:rFonts w:ascii="仿宋" w:eastAsia="仿宋" w:hAnsi="仿宋" w:cs="宋体"/>
                <w:color w:val="333333"/>
                <w:kern w:val="0"/>
                <w:sz w:val="24"/>
                <w:szCs w:val="24"/>
              </w:rPr>
              <w:t>100%</w:t>
            </w:r>
          </w:p>
        </w:tc>
      </w:tr>
      <w:tr w:rsidR="00353048" w:rsidRPr="00790E90" w:rsidTr="00790E90">
        <w:tc>
          <w:tcPr>
            <w:tcW w:w="3442"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r w:rsidRPr="00790E90">
              <w:rPr>
                <w:rFonts w:ascii="仿宋" w:eastAsia="仿宋" w:hAnsi="仿宋" w:cs="宋体"/>
                <w:color w:val="333333"/>
                <w:kern w:val="0"/>
                <w:sz w:val="24"/>
                <w:szCs w:val="24"/>
              </w:rPr>
              <w:t>学院负责人</w:t>
            </w:r>
          </w:p>
        </w:tc>
        <w:tc>
          <w:tcPr>
            <w:tcW w:w="695"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r w:rsidRPr="00790E90">
              <w:rPr>
                <w:rFonts w:ascii="仿宋" w:eastAsia="仿宋" w:hAnsi="仿宋" w:cs="宋体"/>
                <w:color w:val="333333"/>
                <w:kern w:val="0"/>
                <w:sz w:val="24"/>
                <w:szCs w:val="24"/>
              </w:rPr>
              <w:t>43</w:t>
            </w:r>
          </w:p>
        </w:tc>
        <w:tc>
          <w:tcPr>
            <w:tcW w:w="863"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r w:rsidRPr="00790E90">
              <w:rPr>
                <w:rFonts w:ascii="仿宋" w:eastAsia="仿宋" w:hAnsi="仿宋" w:cs="宋体"/>
                <w:color w:val="333333"/>
                <w:kern w:val="0"/>
                <w:sz w:val="24"/>
                <w:szCs w:val="24"/>
              </w:rPr>
              <w:t>100%</w:t>
            </w:r>
          </w:p>
        </w:tc>
      </w:tr>
      <w:tr w:rsidR="00353048" w:rsidRPr="00790E90" w:rsidTr="00790E90">
        <w:tc>
          <w:tcPr>
            <w:tcW w:w="3442"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r w:rsidRPr="00790E90">
              <w:rPr>
                <w:rFonts w:ascii="仿宋" w:eastAsia="仿宋" w:hAnsi="仿宋" w:cs="宋体"/>
                <w:color w:val="333333"/>
                <w:kern w:val="0"/>
                <w:sz w:val="24"/>
                <w:szCs w:val="24"/>
              </w:rPr>
              <w:t>职能部门负责人</w:t>
            </w:r>
          </w:p>
        </w:tc>
        <w:tc>
          <w:tcPr>
            <w:tcW w:w="695"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r w:rsidRPr="00790E90">
              <w:rPr>
                <w:rFonts w:ascii="仿宋" w:eastAsia="仿宋" w:hAnsi="仿宋" w:cs="宋体"/>
                <w:color w:val="333333"/>
                <w:kern w:val="0"/>
                <w:sz w:val="24"/>
                <w:szCs w:val="24"/>
              </w:rPr>
              <w:t>43</w:t>
            </w:r>
          </w:p>
        </w:tc>
        <w:tc>
          <w:tcPr>
            <w:tcW w:w="863"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r w:rsidRPr="00790E90">
              <w:rPr>
                <w:rFonts w:ascii="仿宋" w:eastAsia="仿宋" w:hAnsi="仿宋" w:cs="宋体"/>
                <w:color w:val="333333"/>
                <w:kern w:val="0"/>
                <w:sz w:val="24"/>
                <w:szCs w:val="24"/>
              </w:rPr>
              <w:t>100%</w:t>
            </w:r>
          </w:p>
        </w:tc>
      </w:tr>
      <w:tr w:rsidR="00353048" w:rsidRPr="00790E90" w:rsidTr="00790E90">
        <w:tc>
          <w:tcPr>
            <w:tcW w:w="3442"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r w:rsidRPr="00790E90">
              <w:rPr>
                <w:rFonts w:ascii="仿宋" w:eastAsia="仿宋" w:hAnsi="仿宋" w:cs="宋体"/>
                <w:color w:val="333333"/>
                <w:kern w:val="0"/>
                <w:sz w:val="24"/>
                <w:szCs w:val="24"/>
              </w:rPr>
              <w:t>教育厅领导</w:t>
            </w:r>
          </w:p>
        </w:tc>
        <w:tc>
          <w:tcPr>
            <w:tcW w:w="695"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r w:rsidRPr="00790E90">
              <w:rPr>
                <w:rFonts w:ascii="仿宋" w:eastAsia="仿宋" w:hAnsi="仿宋" w:cs="宋体"/>
                <w:color w:val="333333"/>
                <w:kern w:val="0"/>
                <w:sz w:val="24"/>
                <w:szCs w:val="24"/>
              </w:rPr>
              <w:t>20</w:t>
            </w:r>
          </w:p>
        </w:tc>
        <w:tc>
          <w:tcPr>
            <w:tcW w:w="863"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r w:rsidRPr="00790E90">
              <w:rPr>
                <w:rFonts w:ascii="仿宋" w:eastAsia="仿宋" w:hAnsi="仿宋" w:cs="宋体"/>
                <w:color w:val="333333"/>
                <w:kern w:val="0"/>
                <w:sz w:val="24"/>
                <w:szCs w:val="24"/>
              </w:rPr>
              <w:t>47%</w:t>
            </w:r>
          </w:p>
        </w:tc>
      </w:tr>
      <w:tr w:rsidR="00353048" w:rsidRPr="00790E90" w:rsidTr="00790E90">
        <w:tc>
          <w:tcPr>
            <w:tcW w:w="3442"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r w:rsidRPr="00790E90">
              <w:rPr>
                <w:rFonts w:ascii="仿宋" w:eastAsia="仿宋" w:hAnsi="仿宋" w:cs="宋体"/>
                <w:color w:val="333333"/>
                <w:kern w:val="0"/>
                <w:sz w:val="24"/>
                <w:szCs w:val="24"/>
              </w:rPr>
              <w:t>教学副院长</w:t>
            </w:r>
          </w:p>
        </w:tc>
        <w:tc>
          <w:tcPr>
            <w:tcW w:w="695"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r w:rsidRPr="00790E90">
              <w:rPr>
                <w:rFonts w:ascii="仿宋" w:eastAsia="仿宋" w:hAnsi="仿宋" w:cs="宋体"/>
                <w:color w:val="333333"/>
                <w:kern w:val="0"/>
                <w:sz w:val="24"/>
                <w:szCs w:val="24"/>
              </w:rPr>
              <w:t>13</w:t>
            </w:r>
          </w:p>
        </w:tc>
        <w:tc>
          <w:tcPr>
            <w:tcW w:w="863"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r w:rsidRPr="00790E90">
              <w:rPr>
                <w:rFonts w:ascii="仿宋" w:eastAsia="仿宋" w:hAnsi="仿宋" w:cs="宋体"/>
                <w:color w:val="333333"/>
                <w:kern w:val="0"/>
                <w:sz w:val="24"/>
                <w:szCs w:val="24"/>
              </w:rPr>
              <w:t>30%</w:t>
            </w:r>
          </w:p>
        </w:tc>
      </w:tr>
      <w:tr w:rsidR="00353048" w:rsidRPr="00790E90" w:rsidTr="00790E90">
        <w:tc>
          <w:tcPr>
            <w:tcW w:w="3442"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r w:rsidRPr="00790E90">
              <w:rPr>
                <w:rFonts w:ascii="仿宋" w:eastAsia="仿宋" w:hAnsi="仿宋" w:cs="宋体"/>
                <w:color w:val="333333"/>
                <w:kern w:val="0"/>
                <w:sz w:val="24"/>
                <w:szCs w:val="24"/>
              </w:rPr>
              <w:t>教学督导委员会主任或全体委员</w:t>
            </w:r>
          </w:p>
        </w:tc>
        <w:tc>
          <w:tcPr>
            <w:tcW w:w="695"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r w:rsidRPr="00790E90">
              <w:rPr>
                <w:rFonts w:ascii="仿宋" w:eastAsia="仿宋" w:hAnsi="仿宋" w:cs="宋体"/>
                <w:color w:val="333333"/>
                <w:kern w:val="0"/>
                <w:sz w:val="24"/>
                <w:szCs w:val="24"/>
              </w:rPr>
              <w:t>6</w:t>
            </w:r>
          </w:p>
        </w:tc>
        <w:tc>
          <w:tcPr>
            <w:tcW w:w="863"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r w:rsidRPr="00790E90">
              <w:rPr>
                <w:rFonts w:ascii="仿宋" w:eastAsia="仿宋" w:hAnsi="仿宋" w:cs="宋体"/>
                <w:color w:val="333333"/>
                <w:kern w:val="0"/>
                <w:sz w:val="24"/>
                <w:szCs w:val="24"/>
              </w:rPr>
              <w:t>14%</w:t>
            </w:r>
          </w:p>
        </w:tc>
      </w:tr>
      <w:tr w:rsidR="00353048" w:rsidRPr="00790E90" w:rsidTr="00790E90">
        <w:tc>
          <w:tcPr>
            <w:tcW w:w="3442"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proofErr w:type="gramStart"/>
            <w:r w:rsidRPr="00790E90">
              <w:rPr>
                <w:rFonts w:ascii="仿宋" w:eastAsia="仿宋" w:hAnsi="仿宋" w:cs="宋体"/>
                <w:color w:val="333333"/>
                <w:kern w:val="0"/>
                <w:sz w:val="24"/>
                <w:szCs w:val="24"/>
              </w:rPr>
              <w:lastRenderedPageBreak/>
              <w:t>评建办公室</w:t>
            </w:r>
            <w:proofErr w:type="gramEnd"/>
            <w:r w:rsidRPr="00790E90">
              <w:rPr>
                <w:rFonts w:ascii="仿宋" w:eastAsia="仿宋" w:hAnsi="仿宋" w:cs="宋体"/>
                <w:color w:val="333333"/>
                <w:kern w:val="0"/>
                <w:sz w:val="24"/>
                <w:szCs w:val="24"/>
              </w:rPr>
              <w:t>成员</w:t>
            </w:r>
          </w:p>
        </w:tc>
        <w:tc>
          <w:tcPr>
            <w:tcW w:w="695"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r w:rsidRPr="00790E90">
              <w:rPr>
                <w:rFonts w:ascii="仿宋" w:eastAsia="仿宋" w:hAnsi="仿宋" w:cs="宋体"/>
                <w:color w:val="333333"/>
                <w:kern w:val="0"/>
                <w:sz w:val="24"/>
                <w:szCs w:val="24"/>
              </w:rPr>
              <w:t>6</w:t>
            </w:r>
          </w:p>
        </w:tc>
        <w:tc>
          <w:tcPr>
            <w:tcW w:w="863"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r w:rsidRPr="00790E90">
              <w:rPr>
                <w:rFonts w:ascii="仿宋" w:eastAsia="仿宋" w:hAnsi="仿宋" w:cs="宋体"/>
                <w:color w:val="333333"/>
                <w:kern w:val="0"/>
                <w:sz w:val="24"/>
                <w:szCs w:val="24"/>
              </w:rPr>
              <w:t>14%</w:t>
            </w:r>
          </w:p>
        </w:tc>
      </w:tr>
      <w:tr w:rsidR="00353048" w:rsidRPr="00790E90" w:rsidTr="00790E90">
        <w:tc>
          <w:tcPr>
            <w:tcW w:w="3442"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r w:rsidRPr="00790E90">
              <w:rPr>
                <w:rFonts w:ascii="仿宋" w:eastAsia="仿宋" w:hAnsi="仿宋" w:cs="宋体"/>
                <w:color w:val="333333"/>
                <w:kern w:val="0"/>
                <w:sz w:val="24"/>
                <w:szCs w:val="24"/>
              </w:rPr>
              <w:t>学术委员会或教学指导委员会主任或全体委员</w:t>
            </w:r>
          </w:p>
        </w:tc>
        <w:tc>
          <w:tcPr>
            <w:tcW w:w="695"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r w:rsidRPr="00790E90">
              <w:rPr>
                <w:rFonts w:ascii="仿宋" w:eastAsia="仿宋" w:hAnsi="仿宋" w:cs="宋体"/>
                <w:color w:val="333333"/>
                <w:kern w:val="0"/>
                <w:sz w:val="24"/>
                <w:szCs w:val="24"/>
              </w:rPr>
              <w:t>5</w:t>
            </w:r>
          </w:p>
        </w:tc>
        <w:tc>
          <w:tcPr>
            <w:tcW w:w="863"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r w:rsidRPr="00790E90">
              <w:rPr>
                <w:rFonts w:ascii="仿宋" w:eastAsia="仿宋" w:hAnsi="仿宋" w:cs="宋体"/>
                <w:color w:val="333333"/>
                <w:kern w:val="0"/>
                <w:sz w:val="24"/>
                <w:szCs w:val="24"/>
              </w:rPr>
              <w:t>12%</w:t>
            </w:r>
          </w:p>
        </w:tc>
      </w:tr>
      <w:tr w:rsidR="00353048" w:rsidRPr="00790E90" w:rsidTr="00790E90">
        <w:tc>
          <w:tcPr>
            <w:tcW w:w="3442"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r w:rsidRPr="00790E90">
              <w:rPr>
                <w:rFonts w:ascii="仿宋" w:eastAsia="仿宋" w:hAnsi="仿宋" w:cs="宋体"/>
                <w:color w:val="333333"/>
                <w:kern w:val="0"/>
                <w:sz w:val="24"/>
                <w:szCs w:val="24"/>
              </w:rPr>
              <w:t>系主任或教研室主任</w:t>
            </w:r>
          </w:p>
        </w:tc>
        <w:tc>
          <w:tcPr>
            <w:tcW w:w="695"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r w:rsidRPr="00790E90">
              <w:rPr>
                <w:rFonts w:ascii="仿宋" w:eastAsia="仿宋" w:hAnsi="仿宋" w:cs="宋体"/>
                <w:color w:val="333333"/>
                <w:kern w:val="0"/>
                <w:sz w:val="24"/>
                <w:szCs w:val="24"/>
              </w:rPr>
              <w:t>3</w:t>
            </w:r>
          </w:p>
        </w:tc>
        <w:tc>
          <w:tcPr>
            <w:tcW w:w="863"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r w:rsidRPr="00790E90">
              <w:rPr>
                <w:rFonts w:ascii="仿宋" w:eastAsia="仿宋" w:hAnsi="仿宋" w:cs="宋体"/>
                <w:color w:val="333333"/>
                <w:kern w:val="0"/>
                <w:sz w:val="24"/>
                <w:szCs w:val="24"/>
              </w:rPr>
              <w:t>7%</w:t>
            </w:r>
          </w:p>
        </w:tc>
      </w:tr>
      <w:tr w:rsidR="00353048" w:rsidRPr="00790E90" w:rsidTr="00790E90">
        <w:tc>
          <w:tcPr>
            <w:tcW w:w="3442"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r w:rsidRPr="00790E90">
              <w:rPr>
                <w:rFonts w:ascii="仿宋" w:eastAsia="仿宋" w:hAnsi="仿宋" w:cs="宋体"/>
                <w:color w:val="333333"/>
                <w:kern w:val="0"/>
                <w:sz w:val="24"/>
                <w:szCs w:val="24"/>
              </w:rPr>
              <w:t>教代会主席或教师代表</w:t>
            </w:r>
          </w:p>
        </w:tc>
        <w:tc>
          <w:tcPr>
            <w:tcW w:w="695"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r w:rsidRPr="00790E90">
              <w:rPr>
                <w:rFonts w:ascii="仿宋" w:eastAsia="仿宋" w:hAnsi="仿宋" w:cs="宋体"/>
                <w:color w:val="333333"/>
                <w:kern w:val="0"/>
                <w:sz w:val="24"/>
                <w:szCs w:val="24"/>
              </w:rPr>
              <w:t>3</w:t>
            </w:r>
          </w:p>
        </w:tc>
        <w:tc>
          <w:tcPr>
            <w:tcW w:w="863"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r w:rsidRPr="00790E90">
              <w:rPr>
                <w:rFonts w:ascii="仿宋" w:eastAsia="仿宋" w:hAnsi="仿宋" w:cs="宋体"/>
                <w:color w:val="333333"/>
                <w:kern w:val="0"/>
                <w:sz w:val="24"/>
                <w:szCs w:val="24"/>
              </w:rPr>
              <w:t>7%</w:t>
            </w:r>
          </w:p>
        </w:tc>
      </w:tr>
      <w:tr w:rsidR="00353048" w:rsidRPr="00790E90" w:rsidTr="00790E90">
        <w:tc>
          <w:tcPr>
            <w:tcW w:w="3442"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r w:rsidRPr="00790E90">
              <w:rPr>
                <w:rFonts w:ascii="仿宋" w:eastAsia="仿宋" w:hAnsi="仿宋" w:cs="宋体"/>
                <w:color w:val="333333"/>
                <w:kern w:val="0"/>
                <w:sz w:val="24"/>
                <w:szCs w:val="24"/>
              </w:rPr>
              <w:t>学生会主席或学生代表</w:t>
            </w:r>
          </w:p>
        </w:tc>
        <w:tc>
          <w:tcPr>
            <w:tcW w:w="695"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r w:rsidRPr="00790E90">
              <w:rPr>
                <w:rFonts w:ascii="仿宋" w:eastAsia="仿宋" w:hAnsi="仿宋" w:cs="宋体"/>
                <w:color w:val="333333"/>
                <w:kern w:val="0"/>
                <w:sz w:val="24"/>
                <w:szCs w:val="24"/>
              </w:rPr>
              <w:t>3</w:t>
            </w:r>
          </w:p>
        </w:tc>
        <w:tc>
          <w:tcPr>
            <w:tcW w:w="863"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r w:rsidRPr="00790E90">
              <w:rPr>
                <w:rFonts w:ascii="仿宋" w:eastAsia="仿宋" w:hAnsi="仿宋" w:cs="宋体"/>
                <w:color w:val="333333"/>
                <w:kern w:val="0"/>
                <w:sz w:val="24"/>
                <w:szCs w:val="24"/>
              </w:rPr>
              <w:t>7%</w:t>
            </w:r>
          </w:p>
        </w:tc>
      </w:tr>
      <w:tr w:rsidR="00353048" w:rsidRPr="00790E90" w:rsidTr="00790E90">
        <w:tc>
          <w:tcPr>
            <w:tcW w:w="3442"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r w:rsidRPr="00790E90">
              <w:rPr>
                <w:rFonts w:ascii="仿宋" w:eastAsia="仿宋" w:hAnsi="仿宋" w:cs="宋体"/>
                <w:color w:val="333333"/>
                <w:kern w:val="0"/>
                <w:sz w:val="24"/>
                <w:szCs w:val="24"/>
              </w:rPr>
              <w:t>实验示范中心主任</w:t>
            </w:r>
          </w:p>
        </w:tc>
        <w:tc>
          <w:tcPr>
            <w:tcW w:w="695"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r w:rsidRPr="00790E90">
              <w:rPr>
                <w:rFonts w:ascii="仿宋" w:eastAsia="仿宋" w:hAnsi="仿宋" w:cs="宋体"/>
                <w:color w:val="333333"/>
                <w:kern w:val="0"/>
                <w:sz w:val="24"/>
                <w:szCs w:val="24"/>
              </w:rPr>
              <w:t>1</w:t>
            </w:r>
          </w:p>
        </w:tc>
        <w:tc>
          <w:tcPr>
            <w:tcW w:w="863"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r w:rsidRPr="00790E90">
              <w:rPr>
                <w:rFonts w:ascii="仿宋" w:eastAsia="仿宋" w:hAnsi="仿宋" w:cs="宋体"/>
                <w:color w:val="333333"/>
                <w:kern w:val="0"/>
                <w:sz w:val="24"/>
                <w:szCs w:val="24"/>
              </w:rPr>
              <w:t>2%</w:t>
            </w:r>
          </w:p>
        </w:tc>
      </w:tr>
      <w:tr w:rsidR="00353048" w:rsidRPr="00790E90" w:rsidTr="00790E90">
        <w:tc>
          <w:tcPr>
            <w:tcW w:w="3442"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r w:rsidRPr="00790E90">
              <w:rPr>
                <w:rFonts w:ascii="仿宋" w:eastAsia="仿宋" w:hAnsi="仿宋" w:cs="宋体"/>
                <w:color w:val="333333"/>
                <w:kern w:val="0"/>
                <w:sz w:val="24"/>
                <w:szCs w:val="24"/>
              </w:rPr>
              <w:t>实践基地负责人</w:t>
            </w:r>
          </w:p>
        </w:tc>
        <w:tc>
          <w:tcPr>
            <w:tcW w:w="695"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r w:rsidRPr="00790E90">
              <w:rPr>
                <w:rFonts w:ascii="仿宋" w:eastAsia="仿宋" w:hAnsi="仿宋" w:cs="宋体"/>
                <w:color w:val="333333"/>
                <w:kern w:val="0"/>
                <w:sz w:val="24"/>
                <w:szCs w:val="24"/>
              </w:rPr>
              <w:t>1</w:t>
            </w:r>
          </w:p>
        </w:tc>
        <w:tc>
          <w:tcPr>
            <w:tcW w:w="863"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r w:rsidRPr="00790E90">
              <w:rPr>
                <w:rFonts w:ascii="仿宋" w:eastAsia="仿宋" w:hAnsi="仿宋" w:cs="宋体"/>
                <w:color w:val="333333"/>
                <w:kern w:val="0"/>
                <w:sz w:val="24"/>
                <w:szCs w:val="24"/>
              </w:rPr>
              <w:t>2%</w:t>
            </w:r>
          </w:p>
        </w:tc>
      </w:tr>
      <w:tr w:rsidR="00353048" w:rsidRPr="00790E90" w:rsidTr="00790E90">
        <w:tc>
          <w:tcPr>
            <w:tcW w:w="3442"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r w:rsidRPr="00790E90">
              <w:rPr>
                <w:rFonts w:ascii="仿宋" w:eastAsia="仿宋" w:hAnsi="仿宋" w:cs="宋体"/>
                <w:color w:val="333333"/>
                <w:kern w:val="0"/>
                <w:sz w:val="24"/>
                <w:szCs w:val="24"/>
              </w:rPr>
              <w:t>教学秘书</w:t>
            </w:r>
          </w:p>
        </w:tc>
        <w:tc>
          <w:tcPr>
            <w:tcW w:w="695"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r w:rsidRPr="00790E90">
              <w:rPr>
                <w:rFonts w:ascii="仿宋" w:eastAsia="仿宋" w:hAnsi="仿宋" w:cs="宋体"/>
                <w:color w:val="333333"/>
                <w:kern w:val="0"/>
                <w:sz w:val="24"/>
                <w:szCs w:val="24"/>
              </w:rPr>
              <w:t>1</w:t>
            </w:r>
          </w:p>
        </w:tc>
        <w:tc>
          <w:tcPr>
            <w:tcW w:w="863"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r w:rsidRPr="00790E90">
              <w:rPr>
                <w:rFonts w:ascii="仿宋" w:eastAsia="仿宋" w:hAnsi="仿宋" w:cs="宋体"/>
                <w:color w:val="333333"/>
                <w:kern w:val="0"/>
                <w:sz w:val="24"/>
                <w:szCs w:val="24"/>
              </w:rPr>
              <w:t>2%</w:t>
            </w:r>
          </w:p>
        </w:tc>
      </w:tr>
      <w:tr w:rsidR="00353048" w:rsidRPr="00790E90" w:rsidTr="00790E90">
        <w:tc>
          <w:tcPr>
            <w:tcW w:w="3442"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r w:rsidRPr="00790E90">
              <w:rPr>
                <w:rFonts w:ascii="仿宋" w:eastAsia="仿宋" w:hAnsi="仿宋" w:cs="宋体"/>
                <w:color w:val="333333"/>
                <w:kern w:val="0"/>
                <w:sz w:val="24"/>
                <w:szCs w:val="24"/>
              </w:rPr>
              <w:t>联络员</w:t>
            </w:r>
          </w:p>
        </w:tc>
        <w:tc>
          <w:tcPr>
            <w:tcW w:w="695"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r w:rsidRPr="00790E90">
              <w:rPr>
                <w:rFonts w:ascii="仿宋" w:eastAsia="仿宋" w:hAnsi="仿宋" w:cs="宋体"/>
                <w:color w:val="333333"/>
                <w:kern w:val="0"/>
                <w:sz w:val="24"/>
                <w:szCs w:val="24"/>
              </w:rPr>
              <w:t>1</w:t>
            </w:r>
          </w:p>
        </w:tc>
        <w:tc>
          <w:tcPr>
            <w:tcW w:w="863" w:type="pct"/>
            <w:shd w:val="clear" w:color="auto" w:fill="FFFFFF"/>
            <w:tcMar>
              <w:top w:w="0" w:type="dxa"/>
              <w:left w:w="0" w:type="dxa"/>
              <w:bottom w:w="0" w:type="dxa"/>
              <w:right w:w="0" w:type="dxa"/>
            </w:tcMar>
            <w:vAlign w:val="center"/>
            <w:hideMark/>
          </w:tcPr>
          <w:p w:rsidR="00353048" w:rsidRPr="00790E90" w:rsidRDefault="00353048" w:rsidP="00353048">
            <w:pPr>
              <w:widowControl/>
              <w:spacing w:after="120" w:line="480" w:lineRule="exact"/>
              <w:rPr>
                <w:rFonts w:ascii="仿宋" w:eastAsia="仿宋" w:hAnsi="仿宋" w:cs="宋体"/>
                <w:color w:val="333333"/>
                <w:kern w:val="0"/>
                <w:sz w:val="24"/>
                <w:szCs w:val="24"/>
              </w:rPr>
            </w:pPr>
            <w:r w:rsidRPr="00790E90">
              <w:rPr>
                <w:rFonts w:ascii="仿宋" w:eastAsia="仿宋" w:hAnsi="仿宋" w:cs="宋体"/>
                <w:color w:val="333333"/>
                <w:kern w:val="0"/>
                <w:sz w:val="24"/>
                <w:szCs w:val="24"/>
              </w:rPr>
              <w:t>2%</w:t>
            </w:r>
          </w:p>
        </w:tc>
      </w:tr>
    </w:tbl>
    <w:p w:rsidR="00353048" w:rsidRPr="00353048" w:rsidRDefault="00353048" w:rsidP="00353048">
      <w:pPr>
        <w:widowControl/>
        <w:shd w:val="clear" w:color="auto" w:fill="FFFFFF"/>
        <w:spacing w:after="120" w:line="480" w:lineRule="exact"/>
        <w:ind w:firstLine="480"/>
        <w:rPr>
          <w:rFonts w:ascii="仿宋" w:eastAsia="仿宋" w:hAnsi="仿宋" w:cs="宋体"/>
          <w:color w:val="333333"/>
          <w:kern w:val="0"/>
          <w:sz w:val="28"/>
          <w:szCs w:val="28"/>
        </w:rPr>
      </w:pPr>
      <w:r w:rsidRPr="00353048">
        <w:rPr>
          <w:rFonts w:ascii="仿宋" w:eastAsia="仿宋" w:hAnsi="仿宋" w:cs="宋体" w:hint="eastAsia"/>
          <w:color w:val="333333"/>
          <w:kern w:val="0"/>
          <w:sz w:val="28"/>
          <w:szCs w:val="28"/>
        </w:rPr>
        <w:t>审核评估反馈会是审核评估工作的一个核心环节。从上述43所高校审核评估反馈会参会人员的组成来看，学校重视校领导、部门和教学单位负责人对反馈信息的接收。学术委员会、督导委员会、教代会等作为学校重要的决策、监督组织在本科教学工作审核评估反馈会上的参会比例仅为12%-14%，人才培养过程</w:t>
      </w:r>
      <w:proofErr w:type="gramStart"/>
      <w:r w:rsidRPr="00353048">
        <w:rPr>
          <w:rFonts w:ascii="仿宋" w:eastAsia="仿宋" w:hAnsi="仿宋" w:cs="宋体" w:hint="eastAsia"/>
          <w:color w:val="333333"/>
          <w:kern w:val="0"/>
          <w:sz w:val="28"/>
          <w:szCs w:val="28"/>
        </w:rPr>
        <w:t>最</w:t>
      </w:r>
      <w:proofErr w:type="gramEnd"/>
      <w:r w:rsidRPr="00353048">
        <w:rPr>
          <w:rFonts w:ascii="仿宋" w:eastAsia="仿宋" w:hAnsi="仿宋" w:cs="宋体" w:hint="eastAsia"/>
          <w:color w:val="333333"/>
          <w:kern w:val="0"/>
          <w:sz w:val="28"/>
          <w:szCs w:val="28"/>
        </w:rPr>
        <w:t>核心的基层组织负责人(系主任、教研室主任)的参会比例仅为7%，作为学习主体的学生的参会比例也仅为7%。</w:t>
      </w:r>
    </w:p>
    <w:p w:rsidR="00353048" w:rsidRPr="00353048" w:rsidRDefault="00353048" w:rsidP="00353048">
      <w:pPr>
        <w:widowControl/>
        <w:shd w:val="clear" w:color="auto" w:fill="FFFFFF"/>
        <w:spacing w:after="120" w:line="480" w:lineRule="exact"/>
        <w:ind w:firstLine="480"/>
        <w:rPr>
          <w:rFonts w:ascii="仿宋" w:eastAsia="仿宋" w:hAnsi="仿宋" w:cs="宋体"/>
          <w:color w:val="333333"/>
          <w:kern w:val="0"/>
          <w:sz w:val="28"/>
          <w:szCs w:val="28"/>
        </w:rPr>
      </w:pPr>
      <w:r w:rsidRPr="00353048">
        <w:rPr>
          <w:rFonts w:ascii="仿宋" w:eastAsia="仿宋" w:hAnsi="仿宋" w:cs="宋体" w:hint="eastAsia"/>
          <w:color w:val="333333"/>
          <w:kern w:val="0"/>
          <w:sz w:val="28"/>
          <w:szCs w:val="28"/>
        </w:rPr>
        <w:t>此44所参评高校中，有22所高校在专家个人意见反馈会新闻发布中具体说明了专家的工作情况，如听课看课、深度访谈、调阅试卷、毕业论文、走访实习和就业基地等情况，有11所高校说明了专家工作方式但没提及具体情况，有11所高校未提及专家工作情况。</w:t>
      </w:r>
    </w:p>
    <w:p w:rsidR="00353048" w:rsidRPr="00353048" w:rsidRDefault="00353048" w:rsidP="00353048">
      <w:pPr>
        <w:widowControl/>
        <w:shd w:val="clear" w:color="auto" w:fill="FFFFFF"/>
        <w:spacing w:after="120" w:line="480" w:lineRule="exact"/>
        <w:ind w:firstLine="480"/>
        <w:rPr>
          <w:rFonts w:ascii="仿宋" w:eastAsia="仿宋" w:hAnsi="仿宋" w:cs="宋体"/>
          <w:color w:val="333333"/>
          <w:kern w:val="0"/>
          <w:sz w:val="28"/>
          <w:szCs w:val="28"/>
        </w:rPr>
      </w:pPr>
      <w:r w:rsidRPr="00353048">
        <w:rPr>
          <w:rFonts w:ascii="仿宋" w:eastAsia="仿宋" w:hAnsi="仿宋" w:cs="宋体" w:hint="eastAsia"/>
          <w:color w:val="333333"/>
          <w:kern w:val="0"/>
          <w:sz w:val="28"/>
          <w:szCs w:val="28"/>
        </w:rPr>
        <w:t>审核评估不设等级，评估结论包括肯定之处、改进之处和整改之处。此44所参评高校中，有37所高校在专家个人反馈会新闻中陈述了肯定之处，有4所高校没有陈述专家的具体肯定之处，而是用“充分肯定了我校本科人才培养和教育教学改革取得的成效”，或“从办学定位与目标、师资队伍、教学资源、培养过程、学生发展、质量保障、特色项目七个方面，肯定了学校本科教学工作的主要成绩”等一</w:t>
      </w:r>
      <w:r w:rsidRPr="00353048">
        <w:rPr>
          <w:rFonts w:ascii="仿宋" w:eastAsia="仿宋" w:hAnsi="仿宋" w:cs="宋体" w:hint="eastAsia"/>
          <w:color w:val="333333"/>
          <w:kern w:val="0"/>
          <w:sz w:val="28"/>
          <w:szCs w:val="28"/>
        </w:rPr>
        <w:lastRenderedPageBreak/>
        <w:t>句话来概述。有40所高校把专家对学校主要的肯定之处按审核评估6+1个项目(一级类别)、24个要素(二级类别)、64个审核评估要点(关键词)进行归类。肯定之处一级指标由高到低依次为：定位与目标(29)、教学资源(25)、质量保障(25)、培养过程(24)、师资队伍(23)、学生发展(21)。肯定之处二级指标最高的五项为：质量保障体系(25)、教学改革(17)、教师数量与结构(16)、教学设施(15)、就业与发展(15)。肯定之处三级要点最高的五项为：质量保障体系运行有效、教学资源条件有力保障、教师队伍保障有力、学生和用人单位满意度高、办学定位和人才培养目标与国家和区域经济社会发展需求相适应。有11所高校肯定之处直接使用了“五个度”进行概括。</w:t>
      </w:r>
    </w:p>
    <w:p w:rsidR="00353048" w:rsidRPr="00353048" w:rsidRDefault="00353048" w:rsidP="00353048">
      <w:pPr>
        <w:widowControl/>
        <w:shd w:val="clear" w:color="auto" w:fill="FFFFFF"/>
        <w:spacing w:after="120" w:line="480" w:lineRule="exact"/>
        <w:ind w:firstLine="480"/>
        <w:rPr>
          <w:rFonts w:ascii="仿宋" w:eastAsia="仿宋" w:hAnsi="仿宋" w:cs="宋体"/>
          <w:color w:val="333333"/>
          <w:kern w:val="0"/>
          <w:sz w:val="28"/>
          <w:szCs w:val="28"/>
        </w:rPr>
      </w:pPr>
      <w:r w:rsidRPr="00353048">
        <w:rPr>
          <w:rFonts w:ascii="仿宋" w:eastAsia="仿宋" w:hAnsi="仿宋" w:cs="宋体" w:hint="eastAsia"/>
          <w:color w:val="333333"/>
          <w:kern w:val="0"/>
          <w:sz w:val="28"/>
          <w:szCs w:val="28"/>
        </w:rPr>
        <w:t>此44所参评高校中，有32所陈述了专家反馈的本科教学的主要问题、意见与建议；有12所未提及主要问题、意见与建议，仅用“指出我校教学工作中存在的问题和不足，提出指导性意见和建议”等话语进行模糊陈述。有32所高校把反馈本科教学主要问题、意见与建议的信息按审核评估6+1个项目(一级类别)、24个要素(二级类别)、64个审核评估要点(问题关键词)进行归类。问题一级指标最高三项为：教学资源(24)、质量保障(20)、培养过程(19)。问题二级指标最高的五项为：质量保障体系(19)、教师数量与结构(12)、教学改革(10)、办学定位(8)、教学设施(7)、特色(7)。问题三级要点最高的五项为：质量保障体系(11)、师资队伍建设(8)、办学定位(6)、人才培养目标(6)、教学资源建设(6)。</w:t>
      </w:r>
    </w:p>
    <w:p w:rsidR="00353048" w:rsidRPr="00353048" w:rsidRDefault="00353048" w:rsidP="00353048">
      <w:pPr>
        <w:widowControl/>
        <w:shd w:val="clear" w:color="auto" w:fill="FFFFFF"/>
        <w:spacing w:after="120" w:line="480" w:lineRule="exact"/>
        <w:ind w:firstLine="480"/>
        <w:rPr>
          <w:rFonts w:ascii="仿宋" w:eastAsia="仿宋" w:hAnsi="仿宋" w:cs="宋体"/>
          <w:color w:val="333333"/>
          <w:kern w:val="0"/>
          <w:sz w:val="28"/>
          <w:szCs w:val="28"/>
        </w:rPr>
      </w:pPr>
      <w:r w:rsidRPr="00353048">
        <w:rPr>
          <w:rFonts w:ascii="仿宋" w:eastAsia="仿宋" w:hAnsi="仿宋" w:cs="宋体" w:hint="eastAsia"/>
          <w:b/>
          <w:bCs/>
          <w:color w:val="333333"/>
          <w:kern w:val="0"/>
          <w:sz w:val="28"/>
          <w:szCs w:val="28"/>
        </w:rPr>
        <w:t>(六)参评高校内涵建设共性分析</w:t>
      </w:r>
    </w:p>
    <w:p w:rsidR="00353048" w:rsidRPr="00353048" w:rsidRDefault="00353048" w:rsidP="00353048">
      <w:pPr>
        <w:widowControl/>
        <w:shd w:val="clear" w:color="auto" w:fill="FFFFFF"/>
        <w:spacing w:after="120" w:line="480" w:lineRule="exact"/>
        <w:ind w:firstLine="480"/>
        <w:rPr>
          <w:rFonts w:ascii="仿宋" w:eastAsia="仿宋" w:hAnsi="仿宋" w:cs="宋体"/>
          <w:color w:val="333333"/>
          <w:kern w:val="0"/>
          <w:sz w:val="28"/>
          <w:szCs w:val="28"/>
        </w:rPr>
      </w:pPr>
      <w:r w:rsidRPr="00353048">
        <w:rPr>
          <w:rFonts w:ascii="仿宋" w:eastAsia="仿宋" w:hAnsi="仿宋" w:cs="宋体" w:hint="eastAsia"/>
          <w:color w:val="333333"/>
          <w:kern w:val="0"/>
          <w:sz w:val="28"/>
          <w:szCs w:val="28"/>
        </w:rPr>
        <w:t>审核评估过程中，各参评高校积极反思办学定位和人才培养目标，寻找人才培养短板和薄弱点，凝练办学特色和人才培养特色，推进内涵建设。在参评的51所高校中，有31所高校(占比6</w:t>
      </w:r>
      <w:bookmarkStart w:id="0" w:name="_GoBack"/>
      <w:bookmarkEnd w:id="0"/>
      <w:r w:rsidRPr="00353048">
        <w:rPr>
          <w:rFonts w:ascii="仿宋" w:eastAsia="仿宋" w:hAnsi="仿宋" w:cs="宋体" w:hint="eastAsia"/>
          <w:color w:val="333333"/>
          <w:kern w:val="0"/>
          <w:sz w:val="28"/>
          <w:szCs w:val="28"/>
        </w:rPr>
        <w:t>1%)在审核评估前实施了本科专业评估，其中湖北省、山东省、辽宁省、江西省、福建省、河南省等开展了全省性的专业评估。专业作为高校最基本的办学单位，是推进教学改革和提高教学质量的立足点。本次审核评估过</w:t>
      </w:r>
      <w:r w:rsidRPr="00353048">
        <w:rPr>
          <w:rFonts w:ascii="仿宋" w:eastAsia="仿宋" w:hAnsi="仿宋" w:cs="宋体" w:hint="eastAsia"/>
          <w:color w:val="333333"/>
          <w:kern w:val="0"/>
          <w:sz w:val="28"/>
          <w:szCs w:val="28"/>
        </w:rPr>
        <w:lastRenderedPageBreak/>
        <w:t>程中，参评高校在内涵建设方面注重从办学的基本单位开始提升人才培养质量。</w:t>
      </w:r>
    </w:p>
    <w:p w:rsidR="00353048" w:rsidRPr="00353048" w:rsidRDefault="00353048" w:rsidP="00353048">
      <w:pPr>
        <w:widowControl/>
        <w:shd w:val="clear" w:color="auto" w:fill="FFFFFF"/>
        <w:spacing w:after="120" w:line="480" w:lineRule="exact"/>
        <w:ind w:firstLine="480"/>
        <w:rPr>
          <w:rFonts w:ascii="仿宋" w:eastAsia="仿宋" w:hAnsi="仿宋" w:cs="宋体"/>
          <w:color w:val="333333"/>
          <w:kern w:val="0"/>
          <w:sz w:val="28"/>
          <w:szCs w:val="28"/>
        </w:rPr>
      </w:pPr>
      <w:r w:rsidRPr="00353048">
        <w:rPr>
          <w:rFonts w:ascii="仿宋" w:eastAsia="仿宋" w:hAnsi="仿宋" w:cs="宋体" w:hint="eastAsia"/>
          <w:b/>
          <w:bCs/>
          <w:color w:val="333333"/>
          <w:kern w:val="0"/>
          <w:sz w:val="28"/>
          <w:szCs w:val="28"/>
        </w:rPr>
        <w:t>三、对审核评估的展望</w:t>
      </w:r>
    </w:p>
    <w:p w:rsidR="00353048" w:rsidRPr="00353048" w:rsidRDefault="00353048" w:rsidP="00353048">
      <w:pPr>
        <w:widowControl/>
        <w:shd w:val="clear" w:color="auto" w:fill="FFFFFF"/>
        <w:spacing w:after="120" w:line="480" w:lineRule="exact"/>
        <w:ind w:firstLine="480"/>
        <w:rPr>
          <w:rFonts w:ascii="仿宋" w:eastAsia="仿宋" w:hAnsi="仿宋" w:cs="宋体"/>
          <w:color w:val="333333"/>
          <w:kern w:val="0"/>
          <w:sz w:val="28"/>
          <w:szCs w:val="28"/>
        </w:rPr>
      </w:pPr>
      <w:r w:rsidRPr="00353048">
        <w:rPr>
          <w:rFonts w:ascii="仿宋" w:eastAsia="仿宋" w:hAnsi="仿宋" w:cs="宋体" w:hint="eastAsia"/>
          <w:color w:val="333333"/>
          <w:kern w:val="0"/>
          <w:sz w:val="28"/>
          <w:szCs w:val="28"/>
        </w:rPr>
        <w:t>2014—2018年间，约900所高校(参加过水平评估的高校为589所，参加合格评估并通过的高校约为300所)将参加本次审核评估，2013年参加试点评估和2014-2015年正式参加评估的高校为审核评估发展提供了经验和方向。</w:t>
      </w:r>
    </w:p>
    <w:p w:rsidR="00353048" w:rsidRPr="00353048" w:rsidRDefault="00353048" w:rsidP="00353048">
      <w:pPr>
        <w:widowControl/>
        <w:shd w:val="clear" w:color="auto" w:fill="FFFFFF"/>
        <w:spacing w:after="120" w:line="480" w:lineRule="exact"/>
        <w:ind w:firstLine="480"/>
        <w:rPr>
          <w:rFonts w:ascii="仿宋" w:eastAsia="仿宋" w:hAnsi="仿宋" w:cs="宋体"/>
          <w:color w:val="333333"/>
          <w:kern w:val="0"/>
          <w:sz w:val="28"/>
          <w:szCs w:val="28"/>
        </w:rPr>
      </w:pPr>
      <w:r w:rsidRPr="00353048">
        <w:rPr>
          <w:rFonts w:ascii="仿宋" w:eastAsia="仿宋" w:hAnsi="仿宋" w:cs="宋体" w:hint="eastAsia"/>
          <w:b/>
          <w:bCs/>
          <w:color w:val="333333"/>
          <w:kern w:val="0"/>
          <w:sz w:val="28"/>
          <w:szCs w:val="28"/>
        </w:rPr>
        <w:t>(</w:t>
      </w:r>
      <w:proofErr w:type="gramStart"/>
      <w:r w:rsidRPr="00353048">
        <w:rPr>
          <w:rFonts w:ascii="仿宋" w:eastAsia="仿宋" w:hAnsi="仿宋" w:cs="宋体" w:hint="eastAsia"/>
          <w:b/>
          <w:bCs/>
          <w:color w:val="333333"/>
          <w:kern w:val="0"/>
          <w:sz w:val="28"/>
          <w:szCs w:val="28"/>
        </w:rPr>
        <w:t>一</w:t>
      </w:r>
      <w:proofErr w:type="gramEnd"/>
      <w:r w:rsidRPr="00353048">
        <w:rPr>
          <w:rFonts w:ascii="仿宋" w:eastAsia="仿宋" w:hAnsi="仿宋" w:cs="宋体" w:hint="eastAsia"/>
          <w:b/>
          <w:bCs/>
          <w:color w:val="333333"/>
          <w:kern w:val="0"/>
          <w:sz w:val="28"/>
          <w:szCs w:val="28"/>
        </w:rPr>
        <w:t>)审核评估之“对国家负责、为学校服务”</w:t>
      </w:r>
    </w:p>
    <w:p w:rsidR="00353048" w:rsidRPr="00353048" w:rsidRDefault="00353048" w:rsidP="00353048">
      <w:pPr>
        <w:widowControl/>
        <w:shd w:val="clear" w:color="auto" w:fill="FFFFFF"/>
        <w:spacing w:after="120" w:line="480" w:lineRule="exact"/>
        <w:ind w:firstLine="480"/>
        <w:rPr>
          <w:rFonts w:ascii="仿宋" w:eastAsia="仿宋" w:hAnsi="仿宋" w:cs="宋体"/>
          <w:color w:val="333333"/>
          <w:kern w:val="0"/>
          <w:sz w:val="28"/>
          <w:szCs w:val="28"/>
        </w:rPr>
      </w:pPr>
      <w:r w:rsidRPr="00353048">
        <w:rPr>
          <w:rFonts w:ascii="仿宋" w:eastAsia="仿宋" w:hAnsi="仿宋" w:cs="宋体" w:hint="eastAsia"/>
          <w:color w:val="333333"/>
          <w:kern w:val="0"/>
          <w:sz w:val="28"/>
          <w:szCs w:val="28"/>
        </w:rPr>
        <w:t>美国学者巴纳特根据伯顿·克拉克的影响高等教育系统的三种力量理论，即大众化阶段高等教育的协调发展应是政府、市场、学术权威三种力量平衡的结果，于1992年提出了质量“三角保障理论”，认为成功的高等教育质量保障是高校、政府和社会三个维度质量保障的有机融合。审核评估的工作理念是“对国家负责、为学校服务”，而对国家负责是否意味着对社会负责？51所参评高校中，有86%的高校发布了审核评估专家进场及意见反馈的新闻，14%</w:t>
      </w:r>
      <w:proofErr w:type="gramStart"/>
      <w:r w:rsidRPr="00353048">
        <w:rPr>
          <w:rFonts w:ascii="仿宋" w:eastAsia="仿宋" w:hAnsi="仿宋" w:cs="宋体" w:hint="eastAsia"/>
          <w:color w:val="333333"/>
          <w:kern w:val="0"/>
          <w:sz w:val="28"/>
          <w:szCs w:val="28"/>
        </w:rPr>
        <w:t>未发布</w:t>
      </w:r>
      <w:proofErr w:type="gramEnd"/>
      <w:r w:rsidRPr="00353048">
        <w:rPr>
          <w:rFonts w:ascii="仿宋" w:eastAsia="仿宋" w:hAnsi="仿宋" w:cs="宋体" w:hint="eastAsia"/>
          <w:color w:val="333333"/>
          <w:kern w:val="0"/>
          <w:sz w:val="28"/>
          <w:szCs w:val="28"/>
        </w:rPr>
        <w:t>任何审核评估反馈意见的高校中</w:t>
      </w:r>
      <w:proofErr w:type="gramStart"/>
      <w:r w:rsidRPr="00353048">
        <w:rPr>
          <w:rFonts w:ascii="仿宋" w:eastAsia="仿宋" w:hAnsi="仿宋" w:cs="宋体" w:hint="eastAsia"/>
          <w:color w:val="333333"/>
          <w:kern w:val="0"/>
          <w:sz w:val="28"/>
          <w:szCs w:val="28"/>
        </w:rPr>
        <w:t>既有试点</w:t>
      </w:r>
      <w:proofErr w:type="gramEnd"/>
      <w:r w:rsidRPr="00353048">
        <w:rPr>
          <w:rFonts w:ascii="仿宋" w:eastAsia="仿宋" w:hAnsi="仿宋" w:cs="宋体" w:hint="eastAsia"/>
          <w:color w:val="333333"/>
          <w:kern w:val="0"/>
          <w:sz w:val="28"/>
          <w:szCs w:val="28"/>
        </w:rPr>
        <w:t>评估的高校，也有2014年以后正式参加评估的高校，新闻公开程度不一。虽然高校审核评估意见反馈新闻不是专家组的正式意见，各高校出于各种原因在对外新闻上可能进行选择性报道，但在教育部审核评估专家组报告不公开的情况下，这是一种公开方式。社会对审核评估是否有知情权、知情权如何获得、到什么程度，这是本次审核评估应该思考的问题之一。</w:t>
      </w:r>
    </w:p>
    <w:p w:rsidR="00353048" w:rsidRPr="00353048" w:rsidRDefault="00353048" w:rsidP="00353048">
      <w:pPr>
        <w:widowControl/>
        <w:shd w:val="clear" w:color="auto" w:fill="FFFFFF"/>
        <w:spacing w:after="120" w:line="480" w:lineRule="exact"/>
        <w:ind w:firstLine="480"/>
        <w:rPr>
          <w:rFonts w:ascii="仿宋" w:eastAsia="仿宋" w:hAnsi="仿宋" w:cs="宋体"/>
          <w:color w:val="333333"/>
          <w:kern w:val="0"/>
          <w:sz w:val="28"/>
          <w:szCs w:val="28"/>
        </w:rPr>
      </w:pPr>
      <w:r w:rsidRPr="00353048">
        <w:rPr>
          <w:rFonts w:ascii="仿宋" w:eastAsia="仿宋" w:hAnsi="仿宋" w:cs="宋体" w:hint="eastAsia"/>
          <w:b/>
          <w:bCs/>
          <w:color w:val="333333"/>
          <w:kern w:val="0"/>
          <w:sz w:val="28"/>
          <w:szCs w:val="28"/>
        </w:rPr>
        <w:t>(二)审核评估之“国家、省、高校责任”</w:t>
      </w:r>
    </w:p>
    <w:p w:rsidR="00353048" w:rsidRPr="00353048" w:rsidRDefault="00353048" w:rsidP="00353048">
      <w:pPr>
        <w:widowControl/>
        <w:shd w:val="clear" w:color="auto" w:fill="FFFFFF"/>
        <w:spacing w:after="120" w:line="480" w:lineRule="exact"/>
        <w:ind w:firstLine="480"/>
        <w:rPr>
          <w:rFonts w:ascii="仿宋" w:eastAsia="仿宋" w:hAnsi="仿宋" w:cs="宋体"/>
          <w:color w:val="333333"/>
          <w:kern w:val="0"/>
          <w:sz w:val="28"/>
          <w:szCs w:val="28"/>
        </w:rPr>
      </w:pPr>
      <w:r w:rsidRPr="00353048">
        <w:rPr>
          <w:rFonts w:ascii="仿宋" w:eastAsia="仿宋" w:hAnsi="仿宋" w:cs="宋体" w:hint="eastAsia"/>
          <w:color w:val="333333"/>
          <w:kern w:val="0"/>
          <w:sz w:val="28"/>
          <w:szCs w:val="28"/>
        </w:rPr>
        <w:t>质量保障是审核评估的核心目标之一。质量的实现既需要建立各种质量保障体系，形成多种评价模式，同时更需要在机构内部形成一种质量文化。质量文化、质量保障体系、评价模式的构建应该是国家、省、高校三个层面共同努力的结果：国家层面有一年一度的本科教学状态基础数据采集，有4年一度的审核评估；部分省市围绕“五位一</w:t>
      </w:r>
      <w:r w:rsidRPr="00353048">
        <w:rPr>
          <w:rFonts w:ascii="仿宋" w:eastAsia="仿宋" w:hAnsi="仿宋" w:cs="宋体" w:hint="eastAsia"/>
          <w:color w:val="333333"/>
          <w:kern w:val="0"/>
          <w:sz w:val="28"/>
          <w:szCs w:val="28"/>
        </w:rPr>
        <w:lastRenderedPageBreak/>
        <w:t>体”的要求重点推进了审核评估、专业评估等，部分省市的质量保障缺位；高校的自我保障、自我评估、自我监测有待于成为一种自觉行为，有待于升华为一种质量文化。</w:t>
      </w:r>
    </w:p>
    <w:p w:rsidR="00353048" w:rsidRPr="00353048" w:rsidRDefault="00353048" w:rsidP="00353048">
      <w:pPr>
        <w:widowControl/>
        <w:shd w:val="clear" w:color="auto" w:fill="FFFFFF"/>
        <w:spacing w:after="120" w:line="480" w:lineRule="exact"/>
        <w:ind w:firstLine="480"/>
        <w:rPr>
          <w:rFonts w:ascii="仿宋" w:eastAsia="仿宋" w:hAnsi="仿宋" w:cs="宋体"/>
          <w:color w:val="333333"/>
          <w:kern w:val="0"/>
          <w:sz w:val="28"/>
          <w:szCs w:val="28"/>
        </w:rPr>
      </w:pPr>
      <w:r w:rsidRPr="00353048">
        <w:rPr>
          <w:rFonts w:ascii="仿宋" w:eastAsia="仿宋" w:hAnsi="仿宋" w:cs="宋体" w:hint="eastAsia"/>
          <w:b/>
          <w:bCs/>
          <w:color w:val="333333"/>
          <w:kern w:val="0"/>
          <w:sz w:val="28"/>
          <w:szCs w:val="28"/>
        </w:rPr>
        <w:t>(三)审核评估之“五个度”</w:t>
      </w:r>
    </w:p>
    <w:p w:rsidR="00353048" w:rsidRPr="00353048" w:rsidRDefault="00353048" w:rsidP="00353048">
      <w:pPr>
        <w:widowControl/>
        <w:shd w:val="clear" w:color="auto" w:fill="FFFFFF"/>
        <w:spacing w:after="120" w:line="480" w:lineRule="exact"/>
        <w:ind w:firstLine="480"/>
        <w:rPr>
          <w:rFonts w:ascii="仿宋" w:eastAsia="仿宋" w:hAnsi="仿宋" w:cs="宋体"/>
          <w:color w:val="333333"/>
          <w:kern w:val="0"/>
          <w:sz w:val="28"/>
          <w:szCs w:val="28"/>
        </w:rPr>
      </w:pPr>
      <w:r w:rsidRPr="00353048">
        <w:rPr>
          <w:rFonts w:ascii="仿宋" w:eastAsia="仿宋" w:hAnsi="仿宋" w:cs="宋体" w:hint="eastAsia"/>
          <w:color w:val="333333"/>
          <w:kern w:val="0"/>
          <w:sz w:val="28"/>
          <w:szCs w:val="28"/>
        </w:rPr>
        <w:t>“五个度”指办学定位和人才培养目标与国家和区域经济社会发展需求的适应度、教师和教学资源条件的保障度、教学和质量保障体系运行的有效度、学生和社会用人单位的满意度、人才培养目标与培养效果的达成度，是审核评估的重点。审核评估专家在审核评估过程中、高校在</w:t>
      </w:r>
      <w:proofErr w:type="gramStart"/>
      <w:r w:rsidRPr="00353048">
        <w:rPr>
          <w:rFonts w:ascii="仿宋" w:eastAsia="仿宋" w:hAnsi="仿宋" w:cs="宋体" w:hint="eastAsia"/>
          <w:color w:val="333333"/>
          <w:kern w:val="0"/>
          <w:sz w:val="28"/>
          <w:szCs w:val="28"/>
        </w:rPr>
        <w:t>评建过程</w:t>
      </w:r>
      <w:proofErr w:type="gramEnd"/>
      <w:r w:rsidRPr="00353048">
        <w:rPr>
          <w:rFonts w:ascii="仿宋" w:eastAsia="仿宋" w:hAnsi="仿宋" w:cs="宋体" w:hint="eastAsia"/>
          <w:color w:val="333333"/>
          <w:kern w:val="0"/>
          <w:sz w:val="28"/>
          <w:szCs w:val="28"/>
        </w:rPr>
        <w:t>中如何把握“五个度”，是审核评估成败的关键。“五个度”是审核评估的起点，也是审核评估的终点。虽然各高校在审核评估新闻中把肯定之处高度聚焦于“五个度”，实际工作是否真正以“五个度”为标准，尚需进一步落实。</w:t>
      </w:r>
    </w:p>
    <w:p w:rsidR="00353048" w:rsidRPr="00353048" w:rsidRDefault="00353048" w:rsidP="00353048">
      <w:pPr>
        <w:widowControl/>
        <w:shd w:val="clear" w:color="auto" w:fill="FFFFFF"/>
        <w:spacing w:after="120" w:line="480" w:lineRule="exact"/>
        <w:ind w:firstLine="480"/>
        <w:rPr>
          <w:rFonts w:ascii="仿宋" w:eastAsia="仿宋" w:hAnsi="仿宋" w:cs="宋体"/>
          <w:color w:val="333333"/>
          <w:kern w:val="0"/>
          <w:sz w:val="28"/>
          <w:szCs w:val="28"/>
        </w:rPr>
      </w:pPr>
      <w:r w:rsidRPr="00353048">
        <w:rPr>
          <w:rFonts w:ascii="仿宋" w:eastAsia="仿宋" w:hAnsi="仿宋" w:cs="宋体" w:hint="eastAsia"/>
          <w:b/>
          <w:bCs/>
          <w:color w:val="333333"/>
          <w:kern w:val="0"/>
          <w:sz w:val="28"/>
          <w:szCs w:val="28"/>
        </w:rPr>
        <w:t>(四)审核评估之“自己的尺子量自己”</w:t>
      </w:r>
    </w:p>
    <w:p w:rsidR="00353048" w:rsidRPr="00353048" w:rsidRDefault="00353048" w:rsidP="00353048">
      <w:pPr>
        <w:widowControl/>
        <w:shd w:val="clear" w:color="auto" w:fill="FFFFFF"/>
        <w:spacing w:after="120" w:line="480" w:lineRule="exact"/>
        <w:ind w:firstLine="480"/>
        <w:rPr>
          <w:rFonts w:ascii="仿宋" w:eastAsia="仿宋" w:hAnsi="仿宋" w:cs="宋体"/>
          <w:color w:val="333333"/>
          <w:kern w:val="0"/>
          <w:sz w:val="28"/>
          <w:szCs w:val="28"/>
        </w:rPr>
      </w:pPr>
      <w:r w:rsidRPr="00353048">
        <w:rPr>
          <w:rFonts w:ascii="仿宋" w:eastAsia="仿宋" w:hAnsi="仿宋" w:cs="宋体" w:hint="eastAsia"/>
          <w:color w:val="333333"/>
          <w:kern w:val="0"/>
          <w:sz w:val="28"/>
          <w:szCs w:val="28"/>
        </w:rPr>
        <w:t>李志义教授将审核评估的特点概括为“三个不”和“三个基于”。“三个不”：不分类型、不设标准、不做结论。审核评估形式上不分类型，实质上按照学校自己设定的目标和定位进行分类，是“一校一类”，因而是最广泛的分类；审核评估形式上不设标准，实质上是用高校自己确定的标准进行评估，是“一校</w:t>
      </w:r>
      <w:proofErr w:type="gramStart"/>
      <w:r w:rsidRPr="00353048">
        <w:rPr>
          <w:rFonts w:ascii="仿宋" w:eastAsia="仿宋" w:hAnsi="仿宋" w:cs="宋体" w:hint="eastAsia"/>
          <w:color w:val="333333"/>
          <w:kern w:val="0"/>
          <w:sz w:val="28"/>
          <w:szCs w:val="28"/>
        </w:rPr>
        <w:t>一</w:t>
      </w:r>
      <w:proofErr w:type="gramEnd"/>
      <w:r w:rsidRPr="00353048">
        <w:rPr>
          <w:rFonts w:ascii="仿宋" w:eastAsia="仿宋" w:hAnsi="仿宋" w:cs="宋体" w:hint="eastAsia"/>
          <w:color w:val="333333"/>
          <w:kern w:val="0"/>
          <w:sz w:val="28"/>
          <w:szCs w:val="28"/>
        </w:rPr>
        <w:t>标准”，因而是最普遍的标准；审核评估形式上不做结论，实质上是对影响质量的每一件事都要做出评价，是“一事</w:t>
      </w:r>
      <w:proofErr w:type="gramStart"/>
      <w:r w:rsidRPr="00353048">
        <w:rPr>
          <w:rFonts w:ascii="仿宋" w:eastAsia="仿宋" w:hAnsi="仿宋" w:cs="宋体" w:hint="eastAsia"/>
          <w:color w:val="333333"/>
          <w:kern w:val="0"/>
          <w:sz w:val="28"/>
          <w:szCs w:val="28"/>
        </w:rPr>
        <w:t>一</w:t>
      </w:r>
      <w:proofErr w:type="gramEnd"/>
      <w:r w:rsidRPr="00353048">
        <w:rPr>
          <w:rFonts w:ascii="仿宋" w:eastAsia="仿宋" w:hAnsi="仿宋" w:cs="宋体" w:hint="eastAsia"/>
          <w:color w:val="333333"/>
          <w:kern w:val="0"/>
          <w:sz w:val="28"/>
          <w:szCs w:val="28"/>
        </w:rPr>
        <w:t>结论”，因而是最具体的结论。审核评估的“三个基于”是基于目标、基于自评、基于事实。</w:t>
      </w:r>
    </w:p>
    <w:p w:rsidR="00353048" w:rsidRPr="00353048" w:rsidRDefault="00353048" w:rsidP="00353048">
      <w:pPr>
        <w:widowControl/>
        <w:shd w:val="clear" w:color="auto" w:fill="FFFFFF"/>
        <w:spacing w:after="120" w:line="480" w:lineRule="exact"/>
        <w:ind w:firstLine="480"/>
        <w:rPr>
          <w:rFonts w:ascii="仿宋" w:eastAsia="仿宋" w:hAnsi="仿宋" w:cs="宋体"/>
          <w:color w:val="333333"/>
          <w:kern w:val="0"/>
          <w:sz w:val="28"/>
          <w:szCs w:val="28"/>
        </w:rPr>
      </w:pPr>
      <w:r w:rsidRPr="00353048">
        <w:rPr>
          <w:rFonts w:ascii="仿宋" w:eastAsia="仿宋" w:hAnsi="仿宋" w:cs="宋体" w:hint="eastAsia"/>
          <w:color w:val="333333"/>
          <w:kern w:val="0"/>
          <w:sz w:val="28"/>
          <w:szCs w:val="28"/>
        </w:rPr>
        <w:t>审核评估不设统一的评估标准，注重评价学校自设的目标及其达成度，强调“自己的尺子量自己”，鼓励高校开拓创新、办出特色。高校在</w:t>
      </w:r>
      <w:proofErr w:type="gramStart"/>
      <w:r w:rsidRPr="00353048">
        <w:rPr>
          <w:rFonts w:ascii="仿宋" w:eastAsia="仿宋" w:hAnsi="仿宋" w:cs="宋体" w:hint="eastAsia"/>
          <w:color w:val="333333"/>
          <w:kern w:val="0"/>
          <w:sz w:val="28"/>
          <w:szCs w:val="28"/>
        </w:rPr>
        <w:t>评建过程</w:t>
      </w:r>
      <w:proofErr w:type="gramEnd"/>
      <w:r w:rsidRPr="00353048">
        <w:rPr>
          <w:rFonts w:ascii="仿宋" w:eastAsia="仿宋" w:hAnsi="仿宋" w:cs="宋体" w:hint="eastAsia"/>
          <w:color w:val="333333"/>
          <w:kern w:val="0"/>
          <w:sz w:val="28"/>
          <w:szCs w:val="28"/>
        </w:rPr>
        <w:t>中重视顶层设计，重视各方</w:t>
      </w:r>
      <w:proofErr w:type="gramStart"/>
      <w:r w:rsidRPr="00353048">
        <w:rPr>
          <w:rFonts w:ascii="仿宋" w:eastAsia="仿宋" w:hAnsi="仿宋" w:cs="宋体" w:hint="eastAsia"/>
          <w:color w:val="333333"/>
          <w:kern w:val="0"/>
          <w:sz w:val="28"/>
          <w:szCs w:val="28"/>
        </w:rPr>
        <w:t>面的建</w:t>
      </w:r>
      <w:proofErr w:type="gramEnd"/>
      <w:r w:rsidRPr="00353048">
        <w:rPr>
          <w:rFonts w:ascii="仿宋" w:eastAsia="仿宋" w:hAnsi="仿宋" w:cs="宋体" w:hint="eastAsia"/>
          <w:color w:val="333333"/>
          <w:kern w:val="0"/>
          <w:sz w:val="28"/>
          <w:szCs w:val="28"/>
        </w:rPr>
        <w:t>章立制，重视“尺子”的建设。从高校审核评估专题网站、新闻报道的内容来看，高校宏观、中观的“尺子”多，微观执行的“尺子”少；管理规范多，质</w:t>
      </w:r>
      <w:r w:rsidRPr="00353048">
        <w:rPr>
          <w:rFonts w:ascii="仿宋" w:eastAsia="仿宋" w:hAnsi="仿宋" w:cs="宋体" w:hint="eastAsia"/>
          <w:color w:val="333333"/>
          <w:kern w:val="0"/>
          <w:sz w:val="28"/>
          <w:szCs w:val="28"/>
        </w:rPr>
        <w:lastRenderedPageBreak/>
        <w:t>量标准少；“尺子”建设多，共识少。未来审核评估工作应重视“尺子”的广度、深度、共识度和执行度。</w:t>
      </w:r>
    </w:p>
    <w:p w:rsidR="00353048" w:rsidRPr="00353048" w:rsidRDefault="00353048" w:rsidP="00353048">
      <w:pPr>
        <w:widowControl/>
        <w:shd w:val="clear" w:color="auto" w:fill="FFFFFF"/>
        <w:spacing w:after="120" w:line="480" w:lineRule="exact"/>
        <w:ind w:firstLine="480"/>
        <w:rPr>
          <w:rFonts w:ascii="仿宋" w:eastAsia="仿宋" w:hAnsi="仿宋" w:cs="宋体"/>
          <w:color w:val="333333"/>
          <w:kern w:val="0"/>
          <w:sz w:val="28"/>
          <w:szCs w:val="28"/>
        </w:rPr>
      </w:pPr>
      <w:r w:rsidRPr="00353048">
        <w:rPr>
          <w:rFonts w:ascii="仿宋" w:eastAsia="仿宋" w:hAnsi="仿宋" w:cs="宋体" w:hint="eastAsia"/>
          <w:b/>
          <w:bCs/>
          <w:color w:val="333333"/>
          <w:kern w:val="0"/>
          <w:sz w:val="28"/>
          <w:szCs w:val="28"/>
        </w:rPr>
        <w:t>(五)审核评估之“以学生发展为本位”</w:t>
      </w:r>
    </w:p>
    <w:p w:rsidR="00353048" w:rsidRPr="00353048" w:rsidRDefault="00353048" w:rsidP="00353048">
      <w:pPr>
        <w:widowControl/>
        <w:shd w:val="clear" w:color="auto" w:fill="FFFFFF"/>
        <w:spacing w:after="120" w:line="480" w:lineRule="exact"/>
        <w:ind w:firstLine="480"/>
        <w:rPr>
          <w:rFonts w:ascii="仿宋" w:eastAsia="仿宋" w:hAnsi="仿宋" w:cs="宋体"/>
          <w:color w:val="333333"/>
          <w:kern w:val="0"/>
          <w:sz w:val="28"/>
          <w:szCs w:val="28"/>
        </w:rPr>
      </w:pPr>
      <w:r w:rsidRPr="00353048">
        <w:rPr>
          <w:rFonts w:ascii="仿宋" w:eastAsia="仿宋" w:hAnsi="仿宋" w:cs="宋体" w:hint="eastAsia"/>
          <w:color w:val="333333"/>
          <w:kern w:val="0"/>
          <w:sz w:val="28"/>
          <w:szCs w:val="28"/>
        </w:rPr>
        <w:t>1952年，卡尔·罗杰斯首先提出了“以学生为中心”的观点。20世纪中期美国学者提出了“以学生为中心”的本科教育理念，引发了本科教育的系列变革，给高等教育带来了巨大的影响。1998年联合国教科文组织在世界首届高等教育大会宣言中提出：高等教育要转向“以学生为中心”的新视角和新模式，国际高等教育决策者应把学生及其需要作为关注的重点，把学生视为教育改革的主要参与者。“以学生为中心”的新理念必将对21世纪的整个世界高等教育产生深远影响。</w:t>
      </w:r>
    </w:p>
    <w:p w:rsidR="00353048" w:rsidRPr="00353048" w:rsidRDefault="00353048" w:rsidP="00353048">
      <w:pPr>
        <w:widowControl/>
        <w:shd w:val="clear" w:color="auto" w:fill="FFFFFF"/>
        <w:spacing w:after="120" w:line="480" w:lineRule="exact"/>
        <w:ind w:firstLine="480"/>
        <w:rPr>
          <w:rFonts w:ascii="仿宋" w:eastAsia="仿宋" w:hAnsi="仿宋" w:cs="宋体"/>
          <w:color w:val="333333"/>
          <w:kern w:val="0"/>
          <w:sz w:val="28"/>
          <w:szCs w:val="28"/>
        </w:rPr>
      </w:pPr>
      <w:r w:rsidRPr="00353048">
        <w:rPr>
          <w:rFonts w:ascii="仿宋" w:eastAsia="仿宋" w:hAnsi="仿宋" w:cs="宋体" w:hint="eastAsia"/>
          <w:color w:val="333333"/>
          <w:kern w:val="0"/>
          <w:sz w:val="28"/>
          <w:szCs w:val="28"/>
        </w:rPr>
        <w:t>如何以学生发展为本位，不同的高校有不同的探索——扩大学生选择权(专业、课程、学习)、增加学术指引与服务、实施学习性投入调查、在校生满意度调查、毕业生质量跟踪、全程跟踪等。以学生发展为本位是一种理念，更是人才培养过程中实实在在的方法与措施。目前高校的学习性投入调查、在校生满意度调查、毕业生质量跟踪与全程跟踪是一种好的探索，但指标体系的科学性有待研究，不同高校呈现的调查结果不具有可比性。在高校以学生发展为本位的实践基础上，国家层面可以考虑开展全国性的常态的学习性投入调查和满意度调查。</w:t>
      </w:r>
    </w:p>
    <w:p w:rsidR="00353048" w:rsidRPr="00353048" w:rsidRDefault="00353048" w:rsidP="00353048">
      <w:pPr>
        <w:widowControl/>
        <w:shd w:val="clear" w:color="auto" w:fill="FFFFFF"/>
        <w:spacing w:after="120" w:line="480" w:lineRule="exact"/>
        <w:ind w:firstLine="480"/>
        <w:rPr>
          <w:rFonts w:ascii="仿宋" w:eastAsia="仿宋" w:hAnsi="仿宋" w:cs="宋体"/>
          <w:color w:val="333333"/>
          <w:kern w:val="0"/>
          <w:sz w:val="28"/>
          <w:szCs w:val="28"/>
        </w:rPr>
      </w:pPr>
      <w:r w:rsidRPr="00353048">
        <w:rPr>
          <w:rFonts w:ascii="仿宋" w:eastAsia="仿宋" w:hAnsi="仿宋" w:cs="宋体" w:hint="eastAsia"/>
          <w:b/>
          <w:bCs/>
          <w:color w:val="333333"/>
          <w:kern w:val="0"/>
          <w:sz w:val="28"/>
          <w:szCs w:val="28"/>
        </w:rPr>
        <w:t>(六)审核评估之“参与度”</w:t>
      </w:r>
    </w:p>
    <w:p w:rsidR="00353048" w:rsidRPr="00353048" w:rsidRDefault="00353048" w:rsidP="00353048">
      <w:pPr>
        <w:widowControl/>
        <w:shd w:val="clear" w:color="auto" w:fill="FFFFFF"/>
        <w:spacing w:after="120" w:line="480" w:lineRule="exact"/>
        <w:ind w:firstLine="480"/>
        <w:rPr>
          <w:rFonts w:ascii="仿宋" w:eastAsia="仿宋" w:hAnsi="仿宋" w:cs="宋体"/>
          <w:color w:val="333333"/>
          <w:kern w:val="0"/>
          <w:sz w:val="28"/>
          <w:szCs w:val="28"/>
        </w:rPr>
      </w:pPr>
      <w:r w:rsidRPr="00353048">
        <w:rPr>
          <w:rFonts w:ascii="仿宋" w:eastAsia="仿宋" w:hAnsi="仿宋" w:cs="宋体" w:hint="eastAsia"/>
          <w:color w:val="333333"/>
          <w:kern w:val="0"/>
          <w:sz w:val="28"/>
          <w:szCs w:val="28"/>
        </w:rPr>
        <w:t>在反思水平评估调动省级教育行政部门积极性不够、形式主义等不足的基础上，本次审核评估在顶层设计上重视发挥教育部、省级教育行政部门、学校三方面的力量和积极性，以“自然态”进行评估。在目前的实施过程中，仅47%的省级教育行政部门参与审核评估意见反馈会，参与度有待提高。在高校</w:t>
      </w:r>
      <w:proofErr w:type="gramStart"/>
      <w:r w:rsidRPr="00353048">
        <w:rPr>
          <w:rFonts w:ascii="仿宋" w:eastAsia="仿宋" w:hAnsi="仿宋" w:cs="宋体" w:hint="eastAsia"/>
          <w:color w:val="333333"/>
          <w:kern w:val="0"/>
          <w:sz w:val="28"/>
          <w:szCs w:val="28"/>
        </w:rPr>
        <w:t>评建过程</w:t>
      </w:r>
      <w:proofErr w:type="gramEnd"/>
      <w:r w:rsidRPr="00353048">
        <w:rPr>
          <w:rFonts w:ascii="仿宋" w:eastAsia="仿宋" w:hAnsi="仿宋" w:cs="宋体" w:hint="eastAsia"/>
          <w:color w:val="333333"/>
          <w:kern w:val="0"/>
          <w:sz w:val="28"/>
          <w:szCs w:val="28"/>
        </w:rPr>
        <w:t>中，行政部门参与多，教师、学生、系教研室等基层教学组织参与少，学术委员会、教学指导</w:t>
      </w:r>
      <w:r w:rsidRPr="00353048">
        <w:rPr>
          <w:rFonts w:ascii="仿宋" w:eastAsia="仿宋" w:hAnsi="仿宋" w:cs="宋体" w:hint="eastAsia"/>
          <w:color w:val="333333"/>
          <w:kern w:val="0"/>
          <w:sz w:val="28"/>
          <w:szCs w:val="28"/>
        </w:rPr>
        <w:lastRenderedPageBreak/>
        <w:t>委员会等教学决策组织参与少，教学督导委员会、教代会等教学监督组织参与少。反映在审核评估意见反馈会的参与比例上，校领导、部处和学院领导参与比例为100%，而教学决策组织、监督组织、基层组织、教师和学生的参与比例则普遍低于15%。</w:t>
      </w:r>
    </w:p>
    <w:p w:rsidR="00353048" w:rsidRPr="00353048" w:rsidRDefault="00353048" w:rsidP="00353048">
      <w:pPr>
        <w:widowControl/>
        <w:shd w:val="clear" w:color="auto" w:fill="FFFFFF"/>
        <w:spacing w:after="120" w:line="480" w:lineRule="exact"/>
        <w:ind w:firstLine="480"/>
        <w:rPr>
          <w:rFonts w:ascii="仿宋" w:eastAsia="仿宋" w:hAnsi="仿宋" w:cs="宋体"/>
          <w:color w:val="333333"/>
          <w:kern w:val="0"/>
          <w:sz w:val="28"/>
          <w:szCs w:val="28"/>
        </w:rPr>
      </w:pPr>
      <w:r w:rsidRPr="00353048">
        <w:rPr>
          <w:rFonts w:ascii="仿宋" w:eastAsia="仿宋" w:hAnsi="仿宋" w:cs="宋体" w:hint="eastAsia"/>
          <w:color w:val="333333"/>
          <w:kern w:val="0"/>
          <w:sz w:val="28"/>
          <w:szCs w:val="28"/>
        </w:rPr>
        <w:t>正如黄达人教授在《大学的根本》一书中所言：教学改革有宏观、中观和微观三个层面，分别对应着校长、院长和教师三个层面。校长要有理念，在理念上要把重视教学、重视学生成为全校的共识，在政策上加强对教学工作的引导和支持。教学改革的关键在于院长。只有学校和学院达成共识的教学改革政策，才能够真正得到贯彻。只有院长行动起来，教学改革才能真正推动下去。课程改革的关键在于教师。任何教学改革，如果没有教师的参与，都是没有意义的。与此同时，学术委员会、教学指导委员会等对教学学术事项进行决策、审议、评定和咨询，教代会、教学督导委员会等对学校重大改革或重大问题有监督、提出意见和建议的职责。系、教研室是大学的基层组织，是大学落实教育目标的前沿阵地，基层教学组织的课程设计与教学活动直接作用于学生，影响学生的学习性投入，而学生则是学习的主体。这些人应该是审核评估的主体，他们的参与是推动人才培养质量提升的根本。</w:t>
      </w:r>
    </w:p>
    <w:p w:rsidR="00353048" w:rsidRPr="00353048" w:rsidRDefault="00353048" w:rsidP="00353048">
      <w:pPr>
        <w:widowControl/>
        <w:shd w:val="clear" w:color="auto" w:fill="FFFFFF"/>
        <w:spacing w:after="120" w:line="480" w:lineRule="exact"/>
        <w:ind w:firstLine="480"/>
        <w:jc w:val="right"/>
        <w:rPr>
          <w:rFonts w:ascii="仿宋" w:eastAsia="仿宋" w:hAnsi="仿宋" w:cs="宋体"/>
          <w:color w:val="333333"/>
          <w:kern w:val="0"/>
          <w:sz w:val="28"/>
          <w:szCs w:val="28"/>
        </w:rPr>
      </w:pPr>
      <w:r w:rsidRPr="00353048">
        <w:rPr>
          <w:rFonts w:ascii="仿宋" w:eastAsia="仿宋" w:hAnsi="仿宋" w:cs="宋体" w:hint="eastAsia"/>
          <w:color w:val="333333"/>
          <w:kern w:val="0"/>
          <w:sz w:val="28"/>
          <w:szCs w:val="28"/>
        </w:rPr>
        <w:br/>
      </w:r>
    </w:p>
    <w:p w:rsidR="00353048" w:rsidRPr="00353048" w:rsidRDefault="00353048" w:rsidP="00353048">
      <w:pPr>
        <w:widowControl/>
        <w:shd w:val="clear" w:color="auto" w:fill="FFFFFF"/>
        <w:spacing w:after="120" w:line="480" w:lineRule="exact"/>
        <w:ind w:firstLine="480"/>
        <w:jc w:val="right"/>
        <w:rPr>
          <w:rFonts w:ascii="仿宋" w:eastAsia="仿宋" w:hAnsi="仿宋" w:cs="宋体"/>
          <w:color w:val="333333"/>
          <w:kern w:val="0"/>
          <w:sz w:val="28"/>
          <w:szCs w:val="28"/>
        </w:rPr>
      </w:pPr>
      <w:r w:rsidRPr="00353048">
        <w:rPr>
          <w:rFonts w:ascii="仿宋" w:eastAsia="仿宋" w:hAnsi="仿宋" w:cs="宋体" w:hint="eastAsia"/>
          <w:color w:val="333333"/>
          <w:kern w:val="0"/>
          <w:sz w:val="28"/>
          <w:szCs w:val="28"/>
        </w:rPr>
        <w:t>来源：《现代教育科学》2016年第09期</w:t>
      </w:r>
    </w:p>
    <w:p w:rsidR="00984653" w:rsidRPr="00353048" w:rsidRDefault="00984653" w:rsidP="00353048">
      <w:pPr>
        <w:spacing w:line="480" w:lineRule="exact"/>
        <w:rPr>
          <w:rFonts w:ascii="仿宋" w:eastAsia="仿宋" w:hAnsi="仿宋"/>
          <w:sz w:val="28"/>
          <w:szCs w:val="28"/>
        </w:rPr>
      </w:pPr>
    </w:p>
    <w:sectPr w:rsidR="00984653" w:rsidRPr="0035304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5A3" w:rsidRDefault="005835A3" w:rsidP="00790E90">
      <w:r>
        <w:separator/>
      </w:r>
    </w:p>
  </w:endnote>
  <w:endnote w:type="continuationSeparator" w:id="0">
    <w:p w:rsidR="005835A3" w:rsidRDefault="005835A3" w:rsidP="0079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121521"/>
      <w:docPartObj>
        <w:docPartGallery w:val="Page Numbers (Bottom of Page)"/>
        <w:docPartUnique/>
      </w:docPartObj>
    </w:sdtPr>
    <w:sdtContent>
      <w:p w:rsidR="00790E90" w:rsidRDefault="00790E90" w:rsidP="00790E90">
        <w:pPr>
          <w:pStyle w:val="a6"/>
          <w:ind w:firstLineChars="1900" w:firstLine="3420"/>
        </w:pPr>
        <w:r>
          <w:fldChar w:fldCharType="begin"/>
        </w:r>
        <w:r>
          <w:instrText>PAGE   \* MERGEFORMAT</w:instrText>
        </w:r>
        <w:r>
          <w:fldChar w:fldCharType="separate"/>
        </w:r>
        <w:r w:rsidRPr="00790E90">
          <w:rPr>
            <w:noProof/>
            <w:lang w:val="zh-CN"/>
          </w:rPr>
          <w:t>14</w:t>
        </w:r>
        <w:r>
          <w:fldChar w:fldCharType="end"/>
        </w:r>
      </w:p>
    </w:sdtContent>
  </w:sdt>
  <w:p w:rsidR="00790E90" w:rsidRDefault="00790E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5A3" w:rsidRDefault="005835A3" w:rsidP="00790E90">
      <w:r>
        <w:separator/>
      </w:r>
    </w:p>
  </w:footnote>
  <w:footnote w:type="continuationSeparator" w:id="0">
    <w:p w:rsidR="005835A3" w:rsidRDefault="005835A3" w:rsidP="00790E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48"/>
    <w:rsid w:val="00353048"/>
    <w:rsid w:val="003A6ADE"/>
    <w:rsid w:val="005835A3"/>
    <w:rsid w:val="00790E90"/>
    <w:rsid w:val="00984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0B9D8-860C-46F6-A5C2-F73351C2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35304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53048"/>
    <w:rPr>
      <w:rFonts w:ascii="宋体" w:eastAsia="宋体" w:hAnsi="宋体" w:cs="宋体"/>
      <w:b/>
      <w:bCs/>
      <w:kern w:val="36"/>
      <w:sz w:val="48"/>
      <w:szCs w:val="48"/>
    </w:rPr>
  </w:style>
  <w:style w:type="paragraph" w:styleId="a3">
    <w:name w:val="Normal (Web)"/>
    <w:basedOn w:val="a"/>
    <w:uiPriority w:val="99"/>
    <w:semiHidden/>
    <w:unhideWhenUsed/>
    <w:rsid w:val="0035304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53048"/>
    <w:rPr>
      <w:b/>
      <w:bCs/>
    </w:rPr>
  </w:style>
  <w:style w:type="paragraph" w:styleId="a5">
    <w:name w:val="header"/>
    <w:basedOn w:val="a"/>
    <w:link w:val="Char"/>
    <w:uiPriority w:val="99"/>
    <w:unhideWhenUsed/>
    <w:rsid w:val="00790E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90E90"/>
    <w:rPr>
      <w:sz w:val="18"/>
      <w:szCs w:val="18"/>
    </w:rPr>
  </w:style>
  <w:style w:type="paragraph" w:styleId="a6">
    <w:name w:val="footer"/>
    <w:basedOn w:val="a"/>
    <w:link w:val="Char0"/>
    <w:uiPriority w:val="99"/>
    <w:unhideWhenUsed/>
    <w:rsid w:val="00790E90"/>
    <w:pPr>
      <w:tabs>
        <w:tab w:val="center" w:pos="4153"/>
        <w:tab w:val="right" w:pos="8306"/>
      </w:tabs>
      <w:snapToGrid w:val="0"/>
      <w:jc w:val="left"/>
    </w:pPr>
    <w:rPr>
      <w:sz w:val="18"/>
      <w:szCs w:val="18"/>
    </w:rPr>
  </w:style>
  <w:style w:type="character" w:customStyle="1" w:styleId="Char0">
    <w:name w:val="页脚 Char"/>
    <w:basedOn w:val="a0"/>
    <w:link w:val="a6"/>
    <w:uiPriority w:val="99"/>
    <w:rsid w:val="00790E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306118">
      <w:bodyDiv w:val="1"/>
      <w:marLeft w:val="0"/>
      <w:marRight w:val="0"/>
      <w:marTop w:val="0"/>
      <w:marBottom w:val="0"/>
      <w:divBdr>
        <w:top w:val="none" w:sz="0" w:space="0" w:color="auto"/>
        <w:left w:val="none" w:sz="0" w:space="0" w:color="auto"/>
        <w:bottom w:val="none" w:sz="0" w:space="0" w:color="auto"/>
        <w:right w:val="none" w:sz="0" w:space="0" w:color="auto"/>
      </w:divBdr>
      <w:divsChild>
        <w:div w:id="2063212792">
          <w:marLeft w:val="0"/>
          <w:marRight w:val="0"/>
          <w:marTop w:val="300"/>
          <w:marBottom w:val="768"/>
          <w:divBdr>
            <w:top w:val="none" w:sz="0" w:space="0" w:color="auto"/>
            <w:left w:val="none" w:sz="0" w:space="0" w:color="auto"/>
            <w:bottom w:val="none" w:sz="0" w:space="0" w:color="auto"/>
            <w:right w:val="none" w:sz="0" w:space="0" w:color="auto"/>
          </w:divBdr>
          <w:divsChild>
            <w:div w:id="2284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1473</Words>
  <Characters>8397</Characters>
  <Application>Microsoft Office Word</Application>
  <DocSecurity>0</DocSecurity>
  <Lines>69</Lines>
  <Paragraphs>19</Paragraphs>
  <ScaleCrop>false</ScaleCrop>
  <Company>微软中国</Company>
  <LinksUpToDate>false</LinksUpToDate>
  <CharactersWithSpaces>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2019-12-12T03:29:00Z</dcterms:created>
  <dcterms:modified xsi:type="dcterms:W3CDTF">2019-12-12T06:43:00Z</dcterms:modified>
</cp:coreProperties>
</file>